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65" w:rsidRDefault="00FB1665">
      <w:pPr>
        <w:framePr w:wrap="none" w:vAnchor="page" w:hAnchor="page" w:x="10121" w:y="279"/>
        <w:rPr>
          <w:color w:val="auto"/>
        </w:rPr>
      </w:pPr>
      <w:bookmarkStart w:id="0" w:name="_GoBack"/>
      <w:bookmarkEnd w:id="0"/>
    </w:p>
    <w:p w:rsidR="00FB1665" w:rsidRDefault="00FB1665">
      <w:pPr>
        <w:pStyle w:val="34"/>
        <w:framePr w:w="10325" w:h="337" w:hRule="exact" w:wrap="none" w:vAnchor="page" w:hAnchor="page" w:x="1398" w:y="3187"/>
        <w:shd w:val="clear" w:color="auto" w:fill="auto"/>
        <w:spacing w:line="280" w:lineRule="exact"/>
        <w:ind w:left="200" w:firstLine="0"/>
      </w:pPr>
      <w:bookmarkStart w:id="1" w:name="bookmark1"/>
      <w:r>
        <w:rPr>
          <w:rStyle w:val="34pt"/>
          <w:b/>
          <w:bCs/>
          <w:color w:val="000000"/>
        </w:rPr>
        <w:t>РЕШЕНИЕ</w:t>
      </w:r>
      <w:bookmarkEnd w:id="1"/>
    </w:p>
    <w:p w:rsidR="00FB1665" w:rsidRDefault="00FB1665">
      <w:pPr>
        <w:pStyle w:val="32"/>
        <w:framePr w:w="10325" w:h="692" w:hRule="exact" w:wrap="none" w:vAnchor="page" w:hAnchor="page" w:x="1398" w:y="3470"/>
        <w:shd w:val="clear" w:color="auto" w:fill="auto"/>
        <w:spacing w:line="317" w:lineRule="exact"/>
        <w:ind w:left="200"/>
      </w:pPr>
      <w:r>
        <w:rPr>
          <w:rStyle w:val="31"/>
          <w:b/>
          <w:bCs/>
          <w:color w:val="000000"/>
        </w:rPr>
        <w:t xml:space="preserve">Совета сельского поселения </w:t>
      </w:r>
      <w:r w:rsidR="00946CC0">
        <w:rPr>
          <w:rStyle w:val="31"/>
          <w:b/>
          <w:bCs/>
          <w:color w:val="000000"/>
        </w:rPr>
        <w:t>Исмагиловский</w:t>
      </w:r>
      <w:r>
        <w:rPr>
          <w:rStyle w:val="31"/>
          <w:b/>
          <w:bCs/>
          <w:color w:val="000000"/>
        </w:rPr>
        <w:t xml:space="preserve"> сельсовет муниципального района</w:t>
      </w:r>
      <w:r>
        <w:rPr>
          <w:rStyle w:val="31"/>
          <w:b/>
          <w:bCs/>
          <w:color w:val="000000"/>
        </w:rPr>
        <w:br/>
        <w:t>Аургазинский район Республики Башкортостан</w:t>
      </w:r>
    </w:p>
    <w:p w:rsidR="00FB1665" w:rsidRDefault="00946CC0">
      <w:pPr>
        <w:pStyle w:val="21"/>
        <w:framePr w:w="10325" w:h="6547" w:hRule="exact" w:wrap="none" w:vAnchor="page" w:hAnchor="page" w:x="1398" w:y="4741"/>
        <w:shd w:val="clear" w:color="auto" w:fill="auto"/>
        <w:spacing w:before="0" w:after="263" w:line="317" w:lineRule="exact"/>
        <w:ind w:left="200"/>
      </w:pPr>
      <w:r>
        <w:rPr>
          <w:rStyle w:val="2"/>
          <w:color w:val="000000"/>
        </w:rPr>
        <w:t>Исмагиловский</w:t>
      </w:r>
      <w:r w:rsidR="00FB1665">
        <w:rPr>
          <w:rStyle w:val="2"/>
          <w:color w:val="000000"/>
        </w:rPr>
        <w:t xml:space="preserve"> сельсовет муниципального района Аургазинский район</w:t>
      </w:r>
      <w:r w:rsidR="00FB1665">
        <w:rPr>
          <w:rStyle w:val="2"/>
          <w:color w:val="000000"/>
        </w:rPr>
        <w:br/>
        <w:t>Республики Башкортостан за 2021 год</w:t>
      </w:r>
    </w:p>
    <w:p w:rsidR="00FB1665" w:rsidRDefault="00FB1665">
      <w:pPr>
        <w:pStyle w:val="21"/>
        <w:framePr w:w="10325" w:h="6547" w:hRule="exact" w:wrap="none" w:vAnchor="page" w:hAnchor="page" w:x="1398" w:y="4741"/>
        <w:shd w:val="clear" w:color="auto" w:fill="auto"/>
        <w:spacing w:before="0" w:after="0" w:line="364" w:lineRule="exact"/>
        <w:ind w:left="200" w:right="360" w:firstLine="720"/>
        <w:jc w:val="both"/>
      </w:pPr>
      <w:r>
        <w:rPr>
          <w:rStyle w:val="2"/>
          <w:color w:val="000000"/>
        </w:rPr>
        <w:t xml:space="preserve">В соответствии с Федеральным законом от 06 октября 2003 года №131-Ф3 «Об общих принципах организации местного самоуправления в Российской Федерации», статьей 264.5 Бюджетного Кодекса Российской Федерации. Совет сельского поселения </w:t>
      </w:r>
      <w:r w:rsidR="00946CC0">
        <w:rPr>
          <w:rStyle w:val="2"/>
          <w:color w:val="000000"/>
        </w:rPr>
        <w:t>Исмагиловский</w:t>
      </w:r>
      <w:r>
        <w:rPr>
          <w:rStyle w:val="2"/>
          <w:color w:val="000000"/>
        </w:rPr>
        <w:t xml:space="preserve"> сельсовет муниципального района Аургазинский район Республики Башкортостан решил:</w:t>
      </w:r>
    </w:p>
    <w:p w:rsidR="00FB1665" w:rsidRDefault="00946CC0" w:rsidP="00946CC0">
      <w:pPr>
        <w:pStyle w:val="21"/>
        <w:framePr w:w="10325" w:h="6547" w:hRule="exact" w:wrap="none" w:vAnchor="page" w:hAnchor="page" w:x="1398" w:y="4741"/>
        <w:shd w:val="clear" w:color="auto" w:fill="auto"/>
        <w:tabs>
          <w:tab w:val="left" w:pos="3919"/>
          <w:tab w:val="left" w:pos="5210"/>
          <w:tab w:val="left" w:pos="8453"/>
        </w:tabs>
        <w:spacing w:before="0" w:after="0" w:line="364" w:lineRule="exact"/>
        <w:ind w:left="700"/>
        <w:jc w:val="left"/>
      </w:pPr>
      <w:r>
        <w:rPr>
          <w:rStyle w:val="2"/>
          <w:color w:val="000000"/>
        </w:rPr>
        <w:t>1.</w:t>
      </w:r>
      <w:r w:rsidR="00FB1665">
        <w:rPr>
          <w:rStyle w:val="2"/>
          <w:color w:val="000000"/>
        </w:rPr>
        <w:t xml:space="preserve">Утвердить отчет об исполнении бюджета сельского поселения </w:t>
      </w:r>
      <w:r>
        <w:rPr>
          <w:rStyle w:val="2"/>
          <w:color w:val="000000"/>
        </w:rPr>
        <w:t xml:space="preserve">Исмагиловский сельсовет муниципального </w:t>
      </w:r>
      <w:r w:rsidR="00FB1665">
        <w:rPr>
          <w:rStyle w:val="2"/>
          <w:color w:val="000000"/>
        </w:rPr>
        <w:t>района</w:t>
      </w:r>
      <w:r w:rsidR="00FB1665">
        <w:rPr>
          <w:rStyle w:val="2"/>
          <w:color w:val="000000"/>
        </w:rPr>
        <w:tab/>
        <w:t>Аургазинский район</w:t>
      </w:r>
      <w:r w:rsidR="00FB1665">
        <w:rPr>
          <w:rStyle w:val="2"/>
          <w:color w:val="000000"/>
        </w:rPr>
        <w:tab/>
        <w:t>Республики</w:t>
      </w:r>
    </w:p>
    <w:p w:rsidR="00FB1665" w:rsidRDefault="00FB1665">
      <w:pPr>
        <w:pStyle w:val="21"/>
        <w:framePr w:w="10325" w:h="6547" w:hRule="exact" w:wrap="none" w:vAnchor="page" w:hAnchor="page" w:x="1398" w:y="4741"/>
        <w:shd w:val="clear" w:color="auto" w:fill="auto"/>
        <w:spacing w:before="0" w:after="0" w:line="364" w:lineRule="exact"/>
        <w:ind w:right="360"/>
        <w:jc w:val="both"/>
      </w:pPr>
      <w:r>
        <w:rPr>
          <w:rStyle w:val="2"/>
          <w:color w:val="000000"/>
        </w:rPr>
        <w:t xml:space="preserve">Башкортостан за 2021 год </w:t>
      </w:r>
      <w:r w:rsidR="00946CC0">
        <w:rPr>
          <w:rStyle w:val="2"/>
          <w:color w:val="000000"/>
        </w:rPr>
        <w:t>по доходам в сумме 7909430,51</w:t>
      </w:r>
      <w:r>
        <w:rPr>
          <w:rStyle w:val="2"/>
          <w:color w:val="000000"/>
        </w:rPr>
        <w:t xml:space="preserve"> рублей и п</w:t>
      </w:r>
      <w:r w:rsidR="00946CC0">
        <w:rPr>
          <w:rStyle w:val="2"/>
          <w:color w:val="000000"/>
        </w:rPr>
        <w:t>о расходам в сумме 7654164,11</w:t>
      </w:r>
      <w:r>
        <w:rPr>
          <w:rStyle w:val="2"/>
          <w:color w:val="000000"/>
        </w:rPr>
        <w:t xml:space="preserve"> рублей с превышением доходов над расходами (профици</w:t>
      </w:r>
      <w:r w:rsidR="00946CC0">
        <w:rPr>
          <w:rStyle w:val="2"/>
          <w:color w:val="000000"/>
        </w:rPr>
        <w:t>т бюджета) в сумме 255266,40</w:t>
      </w:r>
      <w:r>
        <w:rPr>
          <w:rStyle w:val="2"/>
          <w:color w:val="000000"/>
        </w:rPr>
        <w:t xml:space="preserve"> рублей со следующими показателями по:</w:t>
      </w:r>
    </w:p>
    <w:p w:rsidR="00FB1665" w:rsidRDefault="00FB1665">
      <w:pPr>
        <w:pStyle w:val="21"/>
        <w:framePr w:w="10325" w:h="6547" w:hRule="exact" w:wrap="none" w:vAnchor="page" w:hAnchor="page" w:x="1398" w:y="4741"/>
        <w:numPr>
          <w:ilvl w:val="1"/>
          <w:numId w:val="1"/>
        </w:numPr>
        <w:shd w:val="clear" w:color="auto" w:fill="auto"/>
        <w:tabs>
          <w:tab w:val="left" w:pos="1352"/>
        </w:tabs>
        <w:spacing w:before="0" w:after="0" w:line="364" w:lineRule="exact"/>
        <w:ind w:right="360" w:firstLine="920"/>
        <w:jc w:val="both"/>
      </w:pPr>
      <w:r>
        <w:rPr>
          <w:rStyle w:val="2"/>
          <w:color w:val="000000"/>
        </w:rPr>
        <w:t xml:space="preserve">Доходам бюджета сельского поселения </w:t>
      </w:r>
      <w:r w:rsidR="00946CC0">
        <w:rPr>
          <w:rStyle w:val="2"/>
          <w:color w:val="000000"/>
        </w:rPr>
        <w:t>Исмагиловский</w:t>
      </w:r>
      <w:r>
        <w:rPr>
          <w:rStyle w:val="2"/>
          <w:color w:val="000000"/>
        </w:rPr>
        <w:t xml:space="preserve"> сельсовет муниципального района Аургазинский район Республики Башкортостан за 2021 год по кодам видов доходов, подвидов доходов, классификации операций сектора государственного управления, относящихся к доходам бюджетов (приложение №</w:t>
      </w:r>
    </w:p>
    <w:p w:rsidR="00FB1665" w:rsidRDefault="00FB1665" w:rsidP="00946CC0">
      <w:pPr>
        <w:pStyle w:val="21"/>
        <w:framePr w:w="10325" w:h="2999" w:hRule="exact" w:wrap="none" w:vAnchor="page" w:hAnchor="page" w:x="1398" w:y="11597"/>
        <w:numPr>
          <w:ilvl w:val="1"/>
          <w:numId w:val="1"/>
        </w:numPr>
        <w:shd w:val="clear" w:color="auto" w:fill="auto"/>
        <w:tabs>
          <w:tab w:val="left" w:pos="1472"/>
        </w:tabs>
        <w:spacing w:before="0" w:after="0" w:line="367" w:lineRule="exact"/>
        <w:ind w:right="360" w:firstLine="920"/>
        <w:jc w:val="both"/>
      </w:pPr>
      <w:r w:rsidRPr="00946CC0">
        <w:rPr>
          <w:rStyle w:val="2"/>
          <w:color w:val="000000"/>
        </w:rPr>
        <w:t xml:space="preserve">По распределению расходов бюджета сельского поселения </w:t>
      </w:r>
      <w:r w:rsidR="00946CC0" w:rsidRPr="00946CC0">
        <w:rPr>
          <w:rStyle w:val="2"/>
          <w:color w:val="000000"/>
        </w:rPr>
        <w:t xml:space="preserve">Исмагиловский </w:t>
      </w:r>
      <w:r w:rsidRPr="00946CC0">
        <w:rPr>
          <w:rStyle w:val="2"/>
          <w:color w:val="000000"/>
        </w:rPr>
        <w:t>сельсовет</w:t>
      </w:r>
      <w:r w:rsidRPr="00946CC0">
        <w:rPr>
          <w:rStyle w:val="2"/>
          <w:color w:val="000000"/>
        </w:rPr>
        <w:tab/>
        <w:t>муниципального</w:t>
      </w:r>
      <w:r w:rsidRPr="00946CC0">
        <w:rPr>
          <w:rStyle w:val="2"/>
          <w:color w:val="000000"/>
        </w:rPr>
        <w:tab/>
        <w:t>района</w:t>
      </w:r>
      <w:r w:rsidRPr="00946CC0">
        <w:rPr>
          <w:rStyle w:val="2"/>
          <w:color w:val="000000"/>
        </w:rPr>
        <w:tab/>
        <w:t>Аургазинский</w:t>
      </w:r>
      <w:r w:rsidRPr="00946CC0">
        <w:rPr>
          <w:rStyle w:val="2"/>
          <w:color w:val="000000"/>
        </w:rPr>
        <w:tab/>
        <w:t>район</w:t>
      </w:r>
      <w:r w:rsidRPr="00946CC0">
        <w:rPr>
          <w:rStyle w:val="2"/>
          <w:color w:val="000000"/>
        </w:rPr>
        <w:tab/>
        <w:t>Республики</w:t>
      </w:r>
      <w:r w:rsidR="00946CC0">
        <w:rPr>
          <w:rStyle w:val="2"/>
          <w:color w:val="000000"/>
        </w:rPr>
        <w:t xml:space="preserve"> </w:t>
      </w:r>
      <w:r w:rsidRPr="00946CC0">
        <w:rPr>
          <w:rStyle w:val="2"/>
          <w:color w:val="000000"/>
        </w:rPr>
        <w:t>Башкортостан по разделам, подразделам, целевым статьям и видам расходов бюджетов Российской Федерации за 2021 год (приложение № 2).</w:t>
      </w:r>
    </w:p>
    <w:p w:rsidR="00FB1665" w:rsidRDefault="00946CC0">
      <w:pPr>
        <w:pStyle w:val="21"/>
        <w:framePr w:w="10325" w:h="2999" w:hRule="exact" w:wrap="none" w:vAnchor="page" w:hAnchor="page" w:x="1398" w:y="11597"/>
        <w:numPr>
          <w:ilvl w:val="1"/>
          <w:numId w:val="1"/>
        </w:numPr>
        <w:shd w:val="clear" w:color="auto" w:fill="auto"/>
        <w:tabs>
          <w:tab w:val="left" w:pos="1484"/>
        </w:tabs>
        <w:spacing w:before="0" w:after="0" w:line="367" w:lineRule="exact"/>
        <w:ind w:firstLine="920"/>
        <w:jc w:val="both"/>
      </w:pPr>
      <w:r>
        <w:rPr>
          <w:rStyle w:val="2"/>
          <w:color w:val="000000"/>
        </w:rPr>
        <w:t>По распределению расходов бю</w:t>
      </w:r>
      <w:r w:rsidR="00FB1665">
        <w:rPr>
          <w:rStyle w:val="2"/>
          <w:color w:val="000000"/>
        </w:rPr>
        <w:t xml:space="preserve">джета сельского поселения </w:t>
      </w:r>
      <w:r>
        <w:rPr>
          <w:rStyle w:val="2"/>
          <w:color w:val="000000"/>
        </w:rPr>
        <w:t>Исмагиловский</w:t>
      </w:r>
    </w:p>
    <w:p w:rsidR="00FB1665" w:rsidRDefault="00FB1665">
      <w:pPr>
        <w:pStyle w:val="21"/>
        <w:framePr w:w="10325" w:h="2999" w:hRule="exact" w:wrap="none" w:vAnchor="page" w:hAnchor="page" w:x="1398" w:y="11597"/>
        <w:shd w:val="clear" w:color="auto" w:fill="auto"/>
        <w:tabs>
          <w:tab w:val="left" w:pos="1472"/>
          <w:tab w:val="left" w:pos="3919"/>
          <w:tab w:val="left" w:pos="5210"/>
          <w:tab w:val="left" w:pos="7308"/>
          <w:tab w:val="left" w:pos="8453"/>
        </w:tabs>
        <w:spacing w:before="0" w:after="0" w:line="367" w:lineRule="exact"/>
        <w:jc w:val="both"/>
      </w:pPr>
      <w:r>
        <w:rPr>
          <w:rStyle w:val="2"/>
          <w:color w:val="000000"/>
        </w:rPr>
        <w:t>сельсовет</w:t>
      </w:r>
      <w:r>
        <w:rPr>
          <w:rStyle w:val="2"/>
          <w:color w:val="000000"/>
        </w:rPr>
        <w:tab/>
        <w:t>муниципального</w:t>
      </w:r>
      <w:r>
        <w:rPr>
          <w:rStyle w:val="2"/>
          <w:color w:val="000000"/>
        </w:rPr>
        <w:tab/>
        <w:t>района</w:t>
      </w:r>
      <w:r>
        <w:rPr>
          <w:rStyle w:val="2"/>
          <w:color w:val="000000"/>
        </w:rPr>
        <w:tab/>
        <w:t>Аургазинский</w:t>
      </w:r>
      <w:r>
        <w:rPr>
          <w:rStyle w:val="2"/>
          <w:color w:val="000000"/>
        </w:rPr>
        <w:tab/>
        <w:t>район</w:t>
      </w:r>
      <w:r>
        <w:rPr>
          <w:rStyle w:val="2"/>
          <w:color w:val="000000"/>
        </w:rPr>
        <w:tab/>
        <w:t>Республики</w:t>
      </w:r>
    </w:p>
    <w:p w:rsidR="00FB1665" w:rsidRDefault="00FB1665">
      <w:pPr>
        <w:pStyle w:val="21"/>
        <w:framePr w:w="10325" w:h="2999" w:hRule="exact" w:wrap="none" w:vAnchor="page" w:hAnchor="page" w:x="1398" w:y="11597"/>
        <w:shd w:val="clear" w:color="auto" w:fill="auto"/>
        <w:spacing w:before="0" w:after="0" w:line="367" w:lineRule="exact"/>
        <w:ind w:right="360"/>
        <w:jc w:val="both"/>
      </w:pPr>
      <w:r>
        <w:rPr>
          <w:rStyle w:val="2"/>
          <w:color w:val="000000"/>
        </w:rPr>
        <w:t>Башкортостан по целевым статьям и видам расходов бюджетов Российской Федерации за 2021 год (приложение № 3).</w:t>
      </w:r>
    </w:p>
    <w:p w:rsidR="00FB1665" w:rsidRDefault="00FB1665">
      <w:pPr>
        <w:pStyle w:val="21"/>
        <w:framePr w:w="10325" w:h="384" w:hRule="exact" w:wrap="none" w:vAnchor="page" w:hAnchor="page" w:x="1398" w:y="4407"/>
        <w:shd w:val="clear" w:color="auto" w:fill="auto"/>
        <w:spacing w:before="0" w:after="0" w:line="280" w:lineRule="exact"/>
        <w:ind w:left="200"/>
      </w:pPr>
      <w:r>
        <w:rPr>
          <w:rStyle w:val="2"/>
          <w:color w:val="000000"/>
        </w:rPr>
        <w:t>Об утверждении отчета об исполнении бюджета сельского поселения</w:t>
      </w:r>
    </w:p>
    <w:p w:rsidR="00FB1665" w:rsidRDefault="00FB1665">
      <w:pPr>
        <w:pStyle w:val="22"/>
        <w:framePr w:wrap="none" w:vAnchor="page" w:hAnchor="page" w:x="1398" w:y="11327"/>
        <w:shd w:val="clear" w:color="auto" w:fill="auto"/>
        <w:spacing w:after="0" w:line="280" w:lineRule="exact"/>
      </w:pPr>
      <w:bookmarkStart w:id="2" w:name="bookmark2"/>
      <w:r>
        <w:rPr>
          <w:rStyle w:val="20"/>
          <w:color w:val="000000"/>
        </w:rPr>
        <w:t>1).</w:t>
      </w:r>
      <w:bookmarkEnd w:id="2"/>
    </w:p>
    <w:p w:rsidR="00FB1665" w:rsidRDefault="00FB1665">
      <w:pPr>
        <w:pStyle w:val="a5"/>
        <w:framePr w:wrap="none" w:vAnchor="page" w:hAnchor="page" w:x="11417" w:y="16036"/>
        <w:shd w:val="clear" w:color="auto" w:fill="auto"/>
        <w:spacing w:line="130" w:lineRule="exact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AD45BB" w:rsidRPr="00AD45BB" w:rsidTr="00F91A0F">
        <w:tc>
          <w:tcPr>
            <w:tcW w:w="4253" w:type="dxa"/>
          </w:tcPr>
          <w:p w:rsidR="00AD45BB" w:rsidRPr="00595305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45BB" w:rsidRPr="00595305" w:rsidRDefault="00AD45BB" w:rsidP="00AD45BB">
            <w:pPr>
              <w:widowControl/>
              <w:tabs>
                <w:tab w:val="left" w:pos="1735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Республикаhы</w:t>
            </w:r>
          </w:p>
          <w:p w:rsidR="00AD45BB" w:rsidRPr="00595305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районының  Ис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 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 ауыл бил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D45BB" w:rsidRPr="00595305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45BB" w:rsidRPr="00AD45BB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AD45BB">
              <w:rPr>
                <w:rFonts w:ascii="Times New Roman" w:hAnsi="Times New Roman" w:cs="Times New Roman"/>
                <w:color w:val="auto"/>
                <w:sz w:val="14"/>
                <w:szCs w:val="20"/>
                <w:lang w:val="tt-RU"/>
              </w:rPr>
              <w:t>Үзәк урам</w:t>
            </w:r>
            <w:r w:rsidRPr="00AD45BB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ы</w:t>
            </w:r>
            <w:r w:rsidRPr="00AD45BB">
              <w:rPr>
                <w:rFonts w:ascii="Times New Roman" w:hAnsi="Times New Roman" w:cs="Times New Roman"/>
                <w:color w:val="auto"/>
                <w:sz w:val="14"/>
                <w:szCs w:val="20"/>
                <w:lang w:val="tt-RU"/>
              </w:rPr>
              <w:t>,2</w:t>
            </w:r>
            <w:r w:rsidRPr="00595305">
              <w:rPr>
                <w:rFonts w:ascii="Century Bash" w:hAnsi="Century Bash" w:cs="Times New Roman"/>
                <w:color w:val="auto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Ис</w:t>
            </w:r>
            <w:r w:rsidRPr="00595305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595305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AD45BB">
              <w:rPr>
                <w:rFonts w:ascii="Century Bash" w:hAnsi="Century Bash" w:cs="Times New Roman"/>
                <w:color w:val="auto"/>
                <w:sz w:val="14"/>
                <w:szCs w:val="20"/>
              </w:rPr>
              <w:t xml:space="preserve"> ауылы</w:t>
            </w:r>
            <w:r w:rsidRPr="00AD45BB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.453488</w:t>
            </w:r>
          </w:p>
          <w:p w:rsidR="00AD45BB" w:rsidRPr="00AD45BB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  <w:lang w:val="tt-RU"/>
              </w:rPr>
            </w:pPr>
            <w:r w:rsidRPr="00AD45BB">
              <w:rPr>
                <w:rFonts w:ascii="Times New Roman" w:hAnsi="Times New Roman" w:cs="Times New Roman"/>
                <w:color w:val="auto"/>
                <w:sz w:val="14"/>
                <w:szCs w:val="20"/>
                <w:lang w:val="tt-RU"/>
              </w:rPr>
              <w:t>Тел.(34745)2-55-32, факс 2-55-31</w:t>
            </w:r>
          </w:p>
          <w:p w:rsidR="00AD45BB" w:rsidRPr="00AD45BB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ar-SA"/>
              </w:rPr>
            </w:pPr>
            <w:r w:rsidRPr="00AD45BB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  <w:t>Е-</w:t>
            </w:r>
            <w:r w:rsidRPr="00AD45BB">
              <w:rPr>
                <w:rFonts w:ascii="Times New Roman" w:hAnsi="Times New Roman" w:cs="Times New Roman"/>
                <w:color w:val="auto"/>
                <w:sz w:val="14"/>
                <w:szCs w:val="20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5BB" w:rsidRPr="00AD45BB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 w:rsidRPr="00AD45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710341340" r:id="rId6"/>
              </w:object>
            </w:r>
          </w:p>
        </w:tc>
        <w:tc>
          <w:tcPr>
            <w:tcW w:w="4305" w:type="dxa"/>
          </w:tcPr>
          <w:p w:rsidR="00AD45BB" w:rsidRPr="00595305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45BB" w:rsidRPr="00595305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D45BB" w:rsidRPr="00AD45BB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5305">
              <w:rPr>
                <w:rFonts w:ascii="Times New Roman" w:hAnsi="Times New Roman" w:cs="Times New Roman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Исмагиловский сельсовет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95305">
                <w:rPr>
                  <w:rFonts w:ascii="Times New Roman" w:hAnsi="Times New Roman" w:cs="Times New Roman"/>
                  <w:color w:val="auto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AD45BB" w:rsidRPr="00AD45BB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D45BB" w:rsidRPr="00AD45BB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</w:pPr>
            <w:r w:rsidRPr="00AD45BB">
              <w:rPr>
                <w:rFonts w:ascii="Century Bash" w:hAnsi="Century Bash" w:cs="Times New Roman"/>
                <w:color w:val="auto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AD45BB">
              <w:rPr>
                <w:rFonts w:ascii="Century Bash" w:hAnsi="Century Bash" w:cs="Times New Roman"/>
                <w:color w:val="auto"/>
                <w:sz w:val="14"/>
                <w:szCs w:val="20"/>
                <w:lang w:val="tt-RU"/>
              </w:rPr>
              <w:t>(34745)</w:t>
            </w:r>
            <w:r w:rsidRPr="00AD45BB">
              <w:rPr>
                <w:rFonts w:ascii="Century Bash" w:hAnsi="Century Bash" w:cs="Times New Roman"/>
                <w:color w:val="auto"/>
                <w:sz w:val="14"/>
                <w:szCs w:val="20"/>
              </w:rPr>
              <w:t>2-</w:t>
            </w:r>
            <w:r w:rsidRPr="00AD45BB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  <w:t>55</w:t>
            </w:r>
            <w:r w:rsidRPr="00AD45BB">
              <w:rPr>
                <w:rFonts w:ascii="Century Bash" w:hAnsi="Century Bash" w:cs="Times New Roman"/>
                <w:color w:val="auto"/>
                <w:sz w:val="14"/>
                <w:szCs w:val="20"/>
              </w:rPr>
              <w:t>-</w:t>
            </w:r>
            <w:r w:rsidRPr="00AD45BB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  <w:t>32, факс 2-55-31</w:t>
            </w:r>
          </w:p>
          <w:p w:rsidR="00AD45BB" w:rsidRPr="00AD45BB" w:rsidRDefault="00AD45BB" w:rsidP="00AD45BB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e-BY" w:eastAsia="ar-SA"/>
              </w:rPr>
            </w:pPr>
            <w:r w:rsidRPr="00AD45BB">
              <w:rPr>
                <w:rFonts w:ascii="Century Bash" w:hAnsi="Century Bash" w:cs="Times New Roman"/>
                <w:color w:val="auto"/>
                <w:sz w:val="14"/>
                <w:szCs w:val="20"/>
                <w:lang w:val="be-BY"/>
              </w:rPr>
              <w:t>Е-</w:t>
            </w:r>
            <w:r w:rsidRPr="00AD45BB">
              <w:rPr>
                <w:rFonts w:ascii="Times New Roman" w:hAnsi="Times New Roman" w:cs="Times New Roman"/>
                <w:color w:val="auto"/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FB1665" w:rsidRPr="00056A8F" w:rsidRDefault="00595305" w:rsidP="00AD45BB">
      <w:pPr>
        <w:widowControl/>
        <w:ind w:left="851" w:hanging="425"/>
        <w:rPr>
          <w:color w:val="auto"/>
          <w:sz w:val="2"/>
          <w:szCs w:val="2"/>
          <w:lang w:val="en-US"/>
        </w:rPr>
        <w:sectPr w:rsidR="00FB1665" w:rsidRPr="00056A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1524000</wp:posOffset>
                </wp:positionV>
                <wp:extent cx="6062980" cy="0"/>
                <wp:effectExtent l="21590" t="1905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straightConnector1">
                          <a:avLst/>
                        </a:prstGeom>
                        <a:noFill/>
                        <a:ln w="29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3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45pt;margin-top:120pt;width:47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kZ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" o:allowincell="f" strokeweight="2.35pt">
                <w10:wrap anchorx="page" anchory="page"/>
              </v:shape>
            </w:pict>
          </mc:Fallback>
        </mc:AlternateContent>
      </w:r>
      <w:r w:rsidR="00AD45BB" w:rsidRPr="00056A8F">
        <w:rPr>
          <w:rFonts w:ascii="Times New Roman" w:hAnsi="Times New Roman" w:cs="Times New Roman"/>
          <w:b/>
          <w:bCs/>
          <w:color w:val="auto"/>
          <w:sz w:val="16"/>
          <w:szCs w:val="16"/>
          <w:lang w:val="en-US"/>
        </w:rPr>
        <w:t xml:space="preserve">                                                    </w:t>
      </w:r>
    </w:p>
    <w:p w:rsidR="00FB1665" w:rsidRDefault="00946CC0" w:rsidP="00946CC0">
      <w:pPr>
        <w:pStyle w:val="21"/>
        <w:framePr w:w="10181" w:h="7606" w:hRule="exact" w:wrap="none" w:vAnchor="page" w:hAnchor="page" w:x="1156" w:y="2086"/>
        <w:shd w:val="clear" w:color="auto" w:fill="auto"/>
        <w:tabs>
          <w:tab w:val="left" w:pos="8932"/>
          <w:tab w:val="left" w:pos="9709"/>
        </w:tabs>
        <w:spacing w:before="0" w:after="0" w:line="356" w:lineRule="exact"/>
        <w:ind w:left="720" w:right="200"/>
        <w:jc w:val="left"/>
      </w:pPr>
      <w:r>
        <w:rPr>
          <w:rStyle w:val="2"/>
          <w:color w:val="000000"/>
        </w:rPr>
        <w:lastRenderedPageBreak/>
        <w:t>1.4.</w:t>
      </w:r>
      <w:r w:rsidR="00FB1665">
        <w:rPr>
          <w:rStyle w:val="2"/>
          <w:color w:val="000000"/>
        </w:rPr>
        <w:t xml:space="preserve">Ведомственной структуре расходов бюджета сельского поселения </w:t>
      </w:r>
      <w:r>
        <w:rPr>
          <w:rStyle w:val="2"/>
          <w:color w:val="000000"/>
        </w:rPr>
        <w:t>Исмагиловский</w:t>
      </w:r>
      <w:r w:rsidR="00FB1665">
        <w:rPr>
          <w:rStyle w:val="2"/>
          <w:color w:val="000000"/>
        </w:rPr>
        <w:t xml:space="preserve"> сельсовет муниципального района Аургазинский район за 2021 год (приложение № 4).</w:t>
      </w:r>
      <w:r w:rsidR="00FB1665">
        <w:rPr>
          <w:rStyle w:val="2"/>
          <w:color w:val="000000"/>
        </w:rPr>
        <w:tab/>
      </w:r>
    </w:p>
    <w:p w:rsidR="00FB1665" w:rsidRDefault="00FB1665" w:rsidP="00946CC0">
      <w:pPr>
        <w:pStyle w:val="21"/>
        <w:framePr w:w="10181" w:h="7606" w:hRule="exact" w:wrap="none" w:vAnchor="page" w:hAnchor="page" w:x="1156" w:y="2086"/>
        <w:numPr>
          <w:ilvl w:val="1"/>
          <w:numId w:val="2"/>
        </w:numPr>
        <w:shd w:val="clear" w:color="auto" w:fill="auto"/>
        <w:tabs>
          <w:tab w:val="left" w:pos="1166"/>
        </w:tabs>
        <w:spacing w:before="0" w:after="0" w:line="360" w:lineRule="exact"/>
        <w:ind w:right="200" w:firstLine="720"/>
        <w:jc w:val="both"/>
      </w:pPr>
      <w:r>
        <w:rPr>
          <w:rStyle w:val="2"/>
          <w:color w:val="000000"/>
        </w:rPr>
        <w:t xml:space="preserve">Источникам финансирования дефицита бюджета сельского поселения </w:t>
      </w:r>
      <w:r w:rsidR="00946CC0">
        <w:rPr>
          <w:rStyle w:val="2"/>
          <w:color w:val="000000"/>
        </w:rPr>
        <w:t>Исмагиловский</w:t>
      </w:r>
      <w:r>
        <w:rPr>
          <w:rStyle w:val="2"/>
          <w:color w:val="000000"/>
        </w:rPr>
        <w:t xml:space="preserve"> сельсовет муниципального района Аургазинский район за 2021 год по кодам классификации источников финансирования дефицитов бюджетов (приложение № 5).</w:t>
      </w:r>
    </w:p>
    <w:p w:rsidR="00FB1665" w:rsidRDefault="00FB1665" w:rsidP="00946CC0">
      <w:pPr>
        <w:pStyle w:val="21"/>
        <w:framePr w:w="10181" w:h="7606" w:hRule="exact" w:wrap="none" w:vAnchor="page" w:hAnchor="page" w:x="1156" w:y="2086"/>
        <w:numPr>
          <w:ilvl w:val="1"/>
          <w:numId w:val="2"/>
        </w:numPr>
        <w:shd w:val="clear" w:color="auto" w:fill="auto"/>
        <w:tabs>
          <w:tab w:val="left" w:pos="1228"/>
        </w:tabs>
        <w:spacing w:before="0" w:after="0" w:line="280" w:lineRule="exact"/>
        <w:ind w:firstLine="720"/>
        <w:jc w:val="both"/>
      </w:pPr>
      <w:r>
        <w:rPr>
          <w:rStyle w:val="2"/>
          <w:color w:val="000000"/>
        </w:rPr>
        <w:t>Источникам финансирования дефицита бюджета сельского поселения</w:t>
      </w:r>
    </w:p>
    <w:p w:rsidR="00FB1665" w:rsidRDefault="00FB1665" w:rsidP="00946CC0">
      <w:pPr>
        <w:pStyle w:val="40"/>
        <w:framePr w:w="10181" w:h="7606" w:hRule="exact" w:wrap="none" w:vAnchor="page" w:hAnchor="page" w:x="1156" w:y="2086"/>
        <w:shd w:val="clear" w:color="auto" w:fill="auto"/>
        <w:tabs>
          <w:tab w:val="left" w:pos="9941"/>
        </w:tabs>
        <w:spacing w:line="130" w:lineRule="exact"/>
        <w:ind w:left="8980"/>
      </w:pPr>
      <w:r>
        <w:rPr>
          <w:rStyle w:val="4"/>
          <w:i/>
          <w:iCs/>
          <w:color w:val="000000"/>
        </w:rPr>
        <w:t>-</w:t>
      </w:r>
    </w:p>
    <w:p w:rsidR="00FB1665" w:rsidRDefault="00946CC0" w:rsidP="00946CC0">
      <w:pPr>
        <w:pStyle w:val="21"/>
        <w:framePr w:w="10181" w:h="7606" w:hRule="exact" w:wrap="none" w:vAnchor="page" w:hAnchor="page" w:x="1156" w:y="2086"/>
        <w:shd w:val="clear" w:color="auto" w:fill="auto"/>
        <w:spacing w:before="0" w:after="0" w:line="364" w:lineRule="exact"/>
        <w:ind w:right="200"/>
        <w:jc w:val="both"/>
      </w:pPr>
      <w:r>
        <w:rPr>
          <w:rStyle w:val="2"/>
          <w:color w:val="000000"/>
        </w:rPr>
        <w:t>Исмагиловский</w:t>
      </w:r>
      <w:r w:rsidR="00FB1665">
        <w:rPr>
          <w:rStyle w:val="2"/>
          <w:color w:val="000000"/>
        </w:rPr>
        <w:t xml:space="preserve"> сельсовет муниципального района Аургазинский район за 2021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(приложение </w:t>
      </w:r>
      <w:r w:rsidR="00FB1665">
        <w:rPr>
          <w:rStyle w:val="211"/>
          <w:color w:val="000000"/>
        </w:rPr>
        <w:t>№</w:t>
      </w:r>
      <w:r w:rsidR="00FB1665">
        <w:rPr>
          <w:rStyle w:val="24"/>
          <w:color w:val="000000"/>
        </w:rPr>
        <w:t>6</w:t>
      </w:r>
      <w:r w:rsidR="00FB1665">
        <w:rPr>
          <w:rStyle w:val="211"/>
          <w:color w:val="000000"/>
        </w:rPr>
        <w:t>).</w:t>
      </w:r>
    </w:p>
    <w:p w:rsidR="00FB1665" w:rsidRPr="00946CC0" w:rsidRDefault="00FB1665" w:rsidP="00946CC0">
      <w:pPr>
        <w:pStyle w:val="21"/>
        <w:framePr w:w="10181" w:h="7606" w:hRule="exact" w:wrap="none" w:vAnchor="page" w:hAnchor="page" w:x="1156" w:y="208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4" w:lineRule="exact"/>
        <w:ind w:firstLine="600"/>
        <w:jc w:val="left"/>
        <w:rPr>
          <w:rStyle w:val="2"/>
        </w:rPr>
      </w:pPr>
      <w:r>
        <w:rPr>
          <w:rStyle w:val="2"/>
          <w:color w:val="000000"/>
        </w:rPr>
        <w:t xml:space="preserve">Настоящее решение обнародовать на информационном стенде разместить на официальном сайте сельского поселения </w:t>
      </w:r>
      <w:r w:rsidR="00946CC0">
        <w:rPr>
          <w:rStyle w:val="2"/>
          <w:color w:val="000000"/>
        </w:rPr>
        <w:t>Исмагиловский</w:t>
      </w:r>
      <w:r>
        <w:rPr>
          <w:rStyle w:val="2"/>
          <w:color w:val="000000"/>
        </w:rPr>
        <w:t xml:space="preserve"> сельсовет муниципального района Аургазинский район Республики</w:t>
      </w:r>
      <w:r w:rsidR="00946CC0">
        <w:rPr>
          <w:rStyle w:val="2"/>
          <w:color w:val="000000"/>
        </w:rPr>
        <w:t xml:space="preserve"> Башкортостан </w:t>
      </w:r>
      <w:r>
        <w:rPr>
          <w:rStyle w:val="2"/>
          <w:color w:val="000000"/>
        </w:rPr>
        <w:t>.</w:t>
      </w:r>
    </w:p>
    <w:p w:rsidR="00946CC0" w:rsidRPr="00946CC0" w:rsidRDefault="00946CC0" w:rsidP="00946CC0">
      <w:pPr>
        <w:pStyle w:val="ab"/>
        <w:framePr w:w="10181" w:h="7606" w:hRule="exact" w:wrap="none" w:vAnchor="page" w:hAnchor="page" w:x="1156" w:y="2086"/>
        <w:rPr>
          <w:rStyle w:val="aa"/>
          <w:rFonts w:cs="Tahoma"/>
          <w:b w:val="0"/>
          <w:bCs/>
          <w:sz w:val="20"/>
          <w:szCs w:val="20"/>
        </w:rPr>
      </w:pPr>
      <w:r w:rsidRPr="00946CC0">
        <w:rPr>
          <w:rStyle w:val="aa"/>
          <w:rFonts w:cs="Tahoma"/>
          <w:b w:val="0"/>
          <w:bCs/>
          <w:sz w:val="20"/>
          <w:szCs w:val="20"/>
        </w:rPr>
        <w:t>«</w:t>
      </w:r>
      <w:hyperlink r:id="rId7" w:history="1">
        <w:r w:rsidRPr="00946CC0">
          <w:rPr>
            <w:rStyle w:val="a3"/>
            <w:rFonts w:cs="Tahoma"/>
            <w:b/>
            <w:bCs/>
            <w:sz w:val="20"/>
            <w:szCs w:val="20"/>
          </w:rPr>
          <w:t>www.ismagilovsky.ru</w:t>
        </w:r>
      </w:hyperlink>
      <w:r w:rsidRPr="00946CC0">
        <w:rPr>
          <w:rStyle w:val="aa"/>
          <w:rFonts w:cs="Tahoma"/>
          <w:b w:val="0"/>
          <w:bCs/>
          <w:sz w:val="20"/>
          <w:szCs w:val="20"/>
        </w:rPr>
        <w:t>»</w:t>
      </w:r>
    </w:p>
    <w:p w:rsidR="00FB1665" w:rsidRPr="00AD45BB" w:rsidRDefault="00FB1665" w:rsidP="00946CC0">
      <w:pPr>
        <w:pStyle w:val="21"/>
        <w:framePr w:w="10181" w:h="7606" w:hRule="exact" w:wrap="none" w:vAnchor="page" w:hAnchor="page" w:x="1156" w:y="208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7" w:lineRule="exact"/>
        <w:ind w:firstLine="600"/>
        <w:jc w:val="left"/>
        <w:rPr>
          <w:rStyle w:val="2"/>
        </w:rPr>
      </w:pPr>
      <w:r>
        <w:rPr>
          <w:rStyle w:val="2"/>
          <w:color w:val="000000"/>
        </w:rPr>
        <w:t>Контроль по выполнению настоящего решения Совета возложить на постоянную комиссию Совета по бюджету, налогам и вопросам муниципальной</w:t>
      </w:r>
      <w:r w:rsidR="00946CC0">
        <w:rPr>
          <w:rStyle w:val="2"/>
          <w:color w:val="000000"/>
        </w:rPr>
        <w:t xml:space="preserve"> собственности.</w:t>
      </w:r>
    </w:p>
    <w:p w:rsidR="00AD45BB" w:rsidRDefault="00AD45BB" w:rsidP="00AD45BB">
      <w:pPr>
        <w:pStyle w:val="21"/>
        <w:framePr w:w="10181" w:h="7606" w:hRule="exact" w:wrap="none" w:vAnchor="page" w:hAnchor="page" w:x="1156" w:y="2086"/>
        <w:shd w:val="clear" w:color="auto" w:fill="auto"/>
        <w:tabs>
          <w:tab w:val="left" w:pos="1022"/>
        </w:tabs>
        <w:spacing w:before="0" w:after="0" w:line="367" w:lineRule="exact"/>
        <w:jc w:val="left"/>
        <w:rPr>
          <w:rStyle w:val="2"/>
          <w:color w:val="000000"/>
        </w:rPr>
      </w:pPr>
      <w:r>
        <w:rPr>
          <w:rStyle w:val="2"/>
          <w:color w:val="000000"/>
        </w:rPr>
        <w:t>Глава сельского поселения                                                 И.Р.Газизов</w:t>
      </w:r>
    </w:p>
    <w:p w:rsidR="00AD45BB" w:rsidRDefault="00AD45BB" w:rsidP="00AD45BB">
      <w:pPr>
        <w:pStyle w:val="21"/>
        <w:framePr w:w="10181" w:h="7606" w:hRule="exact" w:wrap="none" w:vAnchor="page" w:hAnchor="page" w:x="1156" w:y="2086"/>
        <w:shd w:val="clear" w:color="auto" w:fill="auto"/>
        <w:tabs>
          <w:tab w:val="left" w:pos="1022"/>
        </w:tabs>
        <w:spacing w:before="0" w:after="0" w:line="367" w:lineRule="exact"/>
        <w:jc w:val="left"/>
        <w:rPr>
          <w:rStyle w:val="2"/>
          <w:color w:val="000000"/>
        </w:rPr>
      </w:pPr>
      <w:r>
        <w:rPr>
          <w:rStyle w:val="2"/>
          <w:color w:val="000000"/>
        </w:rPr>
        <w:t>ГлаваГл</w:t>
      </w:r>
    </w:p>
    <w:p w:rsidR="00AD45BB" w:rsidRDefault="00AD45BB" w:rsidP="00AD45BB">
      <w:pPr>
        <w:pStyle w:val="21"/>
        <w:framePr w:w="10181" w:h="7606" w:hRule="exact" w:wrap="none" w:vAnchor="page" w:hAnchor="page" w:x="1156" w:y="2086"/>
        <w:shd w:val="clear" w:color="auto" w:fill="auto"/>
        <w:tabs>
          <w:tab w:val="left" w:pos="1022"/>
        </w:tabs>
        <w:spacing w:before="0" w:after="0" w:line="367" w:lineRule="exact"/>
        <w:jc w:val="left"/>
        <w:rPr>
          <w:rStyle w:val="2"/>
          <w:color w:val="000000"/>
        </w:rPr>
      </w:pPr>
    </w:p>
    <w:p w:rsidR="00AD45BB" w:rsidRDefault="00AD45BB" w:rsidP="00AD45BB">
      <w:pPr>
        <w:pStyle w:val="21"/>
        <w:framePr w:w="10181" w:h="7606" w:hRule="exact" w:wrap="none" w:vAnchor="page" w:hAnchor="page" w:x="1156" w:y="2086"/>
        <w:shd w:val="clear" w:color="auto" w:fill="auto"/>
        <w:tabs>
          <w:tab w:val="left" w:pos="1022"/>
        </w:tabs>
        <w:spacing w:before="0" w:after="0" w:line="367" w:lineRule="exact"/>
        <w:jc w:val="left"/>
        <w:rPr>
          <w:rStyle w:val="2"/>
          <w:color w:val="000000"/>
        </w:rPr>
      </w:pPr>
    </w:p>
    <w:p w:rsidR="00AD45BB" w:rsidRDefault="00AD45BB" w:rsidP="00AD45BB">
      <w:pPr>
        <w:pStyle w:val="21"/>
        <w:framePr w:w="10181" w:h="7606" w:hRule="exact" w:wrap="none" w:vAnchor="page" w:hAnchor="page" w:x="1156" w:y="2086"/>
        <w:shd w:val="clear" w:color="auto" w:fill="auto"/>
        <w:tabs>
          <w:tab w:val="left" w:pos="1022"/>
        </w:tabs>
        <w:spacing w:before="0" w:after="0" w:line="367" w:lineRule="exact"/>
        <w:jc w:val="left"/>
      </w:pPr>
    </w:p>
    <w:p w:rsidR="00AD45BB" w:rsidRDefault="00AD45BB" w:rsidP="00AD45BB">
      <w:pPr>
        <w:pStyle w:val="a7"/>
        <w:framePr w:w="2934" w:h="1231" w:hRule="exact" w:wrap="none" w:vAnchor="page" w:hAnchor="page" w:x="1499" w:y="9826"/>
        <w:shd w:val="clear" w:color="auto" w:fill="auto"/>
        <w:ind w:right="640"/>
        <w:rPr>
          <w:rStyle w:val="a6"/>
          <w:color w:val="000000"/>
        </w:rPr>
      </w:pPr>
      <w:r>
        <w:rPr>
          <w:rStyle w:val="a6"/>
          <w:color w:val="000000"/>
        </w:rPr>
        <w:t>с.Исмагилово</w:t>
      </w:r>
    </w:p>
    <w:p w:rsidR="00FB1665" w:rsidRDefault="00946CC0" w:rsidP="00AD45BB">
      <w:pPr>
        <w:pStyle w:val="a7"/>
        <w:framePr w:w="2934" w:h="1231" w:hRule="exact" w:wrap="none" w:vAnchor="page" w:hAnchor="page" w:x="1499" w:y="9826"/>
        <w:shd w:val="clear" w:color="auto" w:fill="auto"/>
        <w:ind w:right="640"/>
      </w:pPr>
      <w:r>
        <w:rPr>
          <w:rStyle w:val="a6"/>
          <w:color w:val="000000"/>
        </w:rPr>
        <w:t>31 марта 2022 года № 30</w:t>
      </w:r>
      <w:r w:rsidR="00FB1665">
        <w:rPr>
          <w:rStyle w:val="a6"/>
          <w:color w:val="000000"/>
        </w:rPr>
        <w:t>/3</w:t>
      </w:r>
    </w:p>
    <w:p w:rsidR="00FB1665" w:rsidRDefault="00FB1665">
      <w:pPr>
        <w:rPr>
          <w:color w:val="auto"/>
          <w:sz w:val="2"/>
          <w:szCs w:val="2"/>
        </w:rPr>
        <w:sectPr w:rsidR="00FB16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1665" w:rsidRPr="00056A8F" w:rsidRDefault="00AD45BB" w:rsidP="00056A8F">
      <w:pPr>
        <w:widowControl/>
        <w:rPr>
          <w:rFonts w:ascii="Times New Roman" w:hAnsi="Times New Roman" w:cs="Times New Roman"/>
          <w:b/>
          <w:bCs/>
          <w:color w:val="auto"/>
          <w:sz w:val="16"/>
          <w:szCs w:val="16"/>
        </w:rPr>
        <w:sectPr w:rsidR="00FB1665" w:rsidRPr="00056A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056A8F"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 xml:space="preserve">                        </w:t>
      </w:r>
      <w:r w:rsidR="00056A8F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  </w:t>
      </w:r>
    </w:p>
    <w:p w:rsidR="00AD45BB" w:rsidRPr="00AD45BB" w:rsidRDefault="00AD45BB" w:rsidP="00056A8F">
      <w:pPr>
        <w:pStyle w:val="34"/>
        <w:framePr w:w="9814" w:h="338" w:hRule="exact" w:wrap="none" w:vAnchor="page" w:hAnchor="page" w:x="1320" w:y="3537"/>
        <w:shd w:val="clear" w:color="auto" w:fill="auto"/>
        <w:spacing w:line="280" w:lineRule="exact"/>
        <w:ind w:firstLine="0"/>
        <w:jc w:val="left"/>
        <w:rPr>
          <w:b w:val="0"/>
          <w:bCs w:val="0"/>
          <w:sz w:val="16"/>
          <w:szCs w:val="16"/>
          <w:lang w:val="en-US"/>
        </w:rPr>
      </w:pPr>
    </w:p>
    <w:p w:rsidR="00AD45BB" w:rsidRPr="00AD45BB" w:rsidRDefault="00AD45BB" w:rsidP="00056A8F">
      <w:pPr>
        <w:widowControl/>
        <w:tabs>
          <w:tab w:val="left" w:pos="3495"/>
        </w:tabs>
        <w:rPr>
          <w:rFonts w:ascii="Times New Roman" w:hAnsi="Times New Roman" w:cs="Times New Roman"/>
          <w:b/>
          <w:bCs/>
          <w:color w:val="auto"/>
          <w:sz w:val="16"/>
          <w:szCs w:val="16"/>
          <w:lang w:val="en-US"/>
        </w:rPr>
      </w:pPr>
    </w:p>
    <w:p w:rsidR="00FB1665" w:rsidRDefault="00FB1665" w:rsidP="00AD45BB">
      <w:pPr>
        <w:jc w:val="center"/>
        <w:rPr>
          <w:color w:val="auto"/>
          <w:sz w:val="2"/>
          <w:szCs w:val="2"/>
        </w:rPr>
      </w:pPr>
    </w:p>
    <w:sectPr w:rsidR="00FB16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C0"/>
    <w:rsid w:val="00056A8F"/>
    <w:rsid w:val="0023503F"/>
    <w:rsid w:val="002B33EE"/>
    <w:rsid w:val="004E0BFD"/>
    <w:rsid w:val="00595305"/>
    <w:rsid w:val="00946CC0"/>
    <w:rsid w:val="00AD45BB"/>
    <w:rsid w:val="00E807D7"/>
    <w:rsid w:val="00F91A0F"/>
    <w:rsid w:val="00F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CB850-AC53-4AEA-AF9E-DE5B7DB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Колонтитул (3)_"/>
    <w:basedOn w:val="a0"/>
    <w:link w:val="30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Заголовок №3_"/>
    <w:basedOn w:val="a0"/>
    <w:link w:val="34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4pt">
    <w:name w:val="Заголовок №3 + Интервал 4 pt"/>
    <w:basedOn w:val="33"/>
    <w:uiPriority w:val="99"/>
    <w:rPr>
      <w:rFonts w:ascii="Times New Roman" w:hAnsi="Times New Roman" w:cs="Times New Roman"/>
      <w:b/>
      <w:bCs/>
      <w:spacing w:val="9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_"/>
    <w:basedOn w:val="a0"/>
    <w:link w:val="2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cs="Times New Roman"/>
      <w:w w:val="150"/>
      <w:sz w:val="13"/>
      <w:szCs w:val="13"/>
      <w:u w:val="none"/>
    </w:rPr>
  </w:style>
  <w:style w:type="character" w:customStyle="1" w:styleId="23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Garamond" w:hAnsi="Garamond" w:cs="Garamond"/>
      <w:i/>
      <w:iCs/>
      <w:sz w:val="13"/>
      <w:szCs w:val="13"/>
      <w:u w:val="none"/>
    </w:rPr>
  </w:style>
  <w:style w:type="character" w:customStyle="1" w:styleId="4Constantia">
    <w:name w:val="Основной текст (4) + Constantia"/>
    <w:aliases w:val="5,5 pt,Не курсив"/>
    <w:basedOn w:val="4"/>
    <w:uiPriority w:val="99"/>
    <w:rPr>
      <w:rFonts w:ascii="Constantia" w:hAnsi="Constantia" w:cs="Constantia"/>
      <w:i w:val="0"/>
      <w:iCs w:val="0"/>
      <w:sz w:val="11"/>
      <w:szCs w:val="11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pacing w:val="0"/>
      <w:sz w:val="23"/>
      <w:szCs w:val="23"/>
      <w:u w:val="none"/>
    </w:rPr>
  </w:style>
  <w:style w:type="character" w:customStyle="1" w:styleId="24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54pt">
    <w:name w:val="Основной текст (5) + 4 pt"/>
    <w:aliases w:val="Не курсив1,Интервал 0 pt"/>
    <w:basedOn w:val="5"/>
    <w:uiPriority w:val="99"/>
    <w:rPr>
      <w:rFonts w:ascii="Times New Roman" w:hAnsi="Times New Roman" w:cs="Times New Roman"/>
      <w:i w:val="0"/>
      <w:iCs w:val="0"/>
      <w:spacing w:val="-10"/>
      <w:sz w:val="8"/>
      <w:szCs w:val="8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Constantia" w:hAnsi="Constantia" w:cs="Constantia"/>
      <w:sz w:val="11"/>
      <w:szCs w:val="11"/>
      <w:u w:val="none"/>
    </w:rPr>
  </w:style>
  <w:style w:type="character" w:customStyle="1" w:styleId="60">
    <w:name w:val="Основной текст (6)"/>
    <w:basedOn w:val="6"/>
    <w:uiPriority w:val="99"/>
    <w:rPr>
      <w:rFonts w:ascii="Constantia" w:hAnsi="Constantia" w:cs="Constantia"/>
      <w:sz w:val="11"/>
      <w:szCs w:val="11"/>
      <w:u w:val="none"/>
    </w:rPr>
  </w:style>
  <w:style w:type="character" w:customStyle="1" w:styleId="a8">
    <w:name w:val="Другое_"/>
    <w:basedOn w:val="a0"/>
    <w:link w:val="a9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FranklinGothicMediumCond">
    <w:name w:val="Другое + Franklin Gothic Medium Cond"/>
    <w:aliases w:val="29 pt,Курсив"/>
    <w:basedOn w:val="a8"/>
    <w:uiPriority w:val="99"/>
    <w:rPr>
      <w:rFonts w:ascii="Franklin Gothic Medium Cond" w:hAnsi="Franklin Gothic Medium Cond" w:cs="Franklin Gothic Medium Cond"/>
      <w:i/>
      <w:iCs/>
      <w:sz w:val="58"/>
      <w:szCs w:val="5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i/>
      <w:iCs/>
      <w:spacing w:val="0"/>
      <w:sz w:val="86"/>
      <w:szCs w:val="86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i/>
      <w:iCs/>
      <w:spacing w:val="0"/>
      <w:sz w:val="86"/>
      <w:szCs w:val="86"/>
      <w:u w:val="none"/>
    </w:rPr>
  </w:style>
  <w:style w:type="paragraph" w:customStyle="1" w:styleId="30">
    <w:name w:val="Колонтитул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99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line="295" w:lineRule="exact"/>
      <w:ind w:hanging="190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color w:val="auto"/>
      <w:w w:val="150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  <w:jc w:val="both"/>
    </w:pPr>
    <w:rPr>
      <w:rFonts w:ascii="Garamond" w:hAnsi="Garamond" w:cs="Garamond"/>
      <w:i/>
      <w:iCs/>
      <w:color w:val="auto"/>
      <w:sz w:val="13"/>
      <w:szCs w:val="13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32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i/>
      <w:iCs/>
      <w:color w:val="auto"/>
      <w:sz w:val="9"/>
      <w:szCs w:val="9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240" w:line="240" w:lineRule="atLeast"/>
      <w:jc w:val="right"/>
    </w:pPr>
    <w:rPr>
      <w:rFonts w:ascii="Constantia" w:hAnsi="Constantia" w:cs="Constantia"/>
      <w:color w:val="auto"/>
      <w:sz w:val="11"/>
      <w:szCs w:val="11"/>
    </w:rPr>
  </w:style>
  <w:style w:type="paragraph" w:customStyle="1" w:styleId="a9">
    <w:name w:val="Другое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z w:val="86"/>
      <w:szCs w:val="86"/>
    </w:rPr>
  </w:style>
  <w:style w:type="character" w:styleId="aa">
    <w:name w:val="Strong"/>
    <w:basedOn w:val="a0"/>
    <w:uiPriority w:val="22"/>
    <w:qFormat/>
    <w:rsid w:val="00946CC0"/>
    <w:rPr>
      <w:rFonts w:cs="Times New Roman"/>
      <w:b/>
    </w:rPr>
  </w:style>
  <w:style w:type="paragraph" w:styleId="ab">
    <w:name w:val="List Paragraph"/>
    <w:basedOn w:val="a"/>
    <w:uiPriority w:val="34"/>
    <w:qFormat/>
    <w:rsid w:val="00946CC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AD45BB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45BB"/>
    <w:rPr>
      <w:rFonts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magilov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Áóõãàëòåðèÿ</dc:creator>
  <cp:keywords>MRVF363.jpg, MRVF3631.jpg, MRVF3632.jpg, MRVF3633.jpg</cp:keywords>
  <dc:description/>
  <cp:lastModifiedBy>1</cp:lastModifiedBy>
  <cp:revision>2</cp:revision>
  <cp:lastPrinted>2022-04-01T05:48:00Z</cp:lastPrinted>
  <dcterms:created xsi:type="dcterms:W3CDTF">2022-04-01T13:03:00Z</dcterms:created>
  <dcterms:modified xsi:type="dcterms:W3CDTF">2022-04-01T13:03:00Z</dcterms:modified>
</cp:coreProperties>
</file>