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-459" w:type="dxa"/>
        <w:tblBorders>
          <w:insideH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  <w:gridCol w:w="2268"/>
        <w:gridCol w:w="2708"/>
      </w:tblGrid>
      <w:tr w:rsidR="002557CC" w:rsidRPr="00E75F7D" w14:paraId="5ED93140" w14:textId="77777777" w:rsidTr="00DA76AA">
        <w:tc>
          <w:tcPr>
            <w:tcW w:w="9923" w:type="dxa"/>
            <w:tcBorders>
              <w:top w:val="nil"/>
            </w:tcBorders>
          </w:tcPr>
          <w:tbl>
            <w:tblPr>
              <w:tblpPr w:leftFromText="180" w:rightFromText="180" w:vertAnchor="text" w:horzAnchor="margin" w:tblpXSpec="center" w:tblpY="182"/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1795"/>
              <w:gridCol w:w="4159"/>
            </w:tblGrid>
            <w:tr w:rsidR="00DA76AA" w:rsidRPr="00E75F7D" w14:paraId="19FB59E5" w14:textId="77777777" w:rsidTr="00DA76AA">
              <w:trPr>
                <w:trHeight w:val="1702"/>
              </w:trPr>
              <w:tc>
                <w:tcPr>
                  <w:tcW w:w="4253" w:type="dxa"/>
                </w:tcPr>
                <w:p w14:paraId="2CF90807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БАШ</w:t>
                  </w:r>
                  <w:proofErr w:type="gramStart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K</w:t>
                  </w:r>
                  <w:proofErr w:type="gramEnd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ОРТОСТАН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РЕСПУБЛИКА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h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Ы</w:t>
                  </w:r>
                </w:p>
                <w:p w14:paraId="68B5ADB6" w14:textId="77777777" w:rsidR="00DA76AA" w:rsidRPr="00DA76AA" w:rsidRDefault="00DA76AA" w:rsidP="00DA76AA">
                  <w:pPr>
                    <w:spacing w:after="120" w:line="240" w:lineRule="auto"/>
                    <w:ind w:left="283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proofErr w:type="spellStart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Ауыр</w:t>
                  </w:r>
                  <w:proofErr w:type="spellEnd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ғ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азы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районы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proofErr w:type="spellStart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муниципаль</w:t>
                  </w:r>
                  <w:proofErr w:type="spellEnd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proofErr w:type="spellStart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районының</w:t>
                  </w:r>
                  <w:proofErr w:type="spellEnd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proofErr w:type="spellStart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Ис</w:t>
                  </w:r>
                  <w:proofErr w:type="spellEnd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 xml:space="preserve">мәғил </w:t>
                  </w:r>
                  <w:proofErr w:type="spellStart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ауыл</w:t>
                  </w:r>
                  <w:proofErr w:type="spellEnd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Советы  ауыл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 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бил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ә</w:t>
                  </w:r>
                  <w:proofErr w:type="gramStart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</w:t>
                  </w:r>
                  <w:proofErr w:type="gramEnd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  <w:t>ә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>h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е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ru-RU"/>
                    </w:rPr>
                    <w:t xml:space="preserve">  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хакимиәте</w:t>
                  </w:r>
                </w:p>
                <w:p w14:paraId="1CD60FA9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ru-RU"/>
                    </w:rPr>
                  </w:pPr>
                  <w:r w:rsidRPr="00DA76AA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tt-RU" w:eastAsia="ru-RU"/>
                    </w:rPr>
                    <w:t>Үзәк урам</w:t>
                  </w:r>
                  <w:r w:rsidRPr="00DA76AA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ru-RU"/>
                    </w:rPr>
                    <w:t>ы</w:t>
                  </w:r>
                  <w:r w:rsidRPr="00DA76AA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tt-RU" w:eastAsia="ru-RU"/>
                    </w:rPr>
                    <w:t>,2</w:t>
                  </w:r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</w:t>
                  </w:r>
                  <w:proofErr w:type="spellStart"/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Ис</w:t>
                  </w:r>
                  <w:proofErr w:type="spellEnd"/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val="be-BY"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м</w:t>
                  </w: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әғ</w:t>
                  </w:r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val="be-BY"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ил</w:t>
                  </w:r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eastAsia="ru-RU"/>
                    </w:rPr>
                    <w:t xml:space="preserve"> ауылы</w:t>
                  </w:r>
                  <w:r w:rsidRPr="00DA76AA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eastAsia="ru-RU"/>
                    </w:rPr>
                    <w:t>.453488</w:t>
                  </w:r>
                </w:p>
                <w:p w14:paraId="5B23997D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tt-RU" w:eastAsia="ru-RU"/>
                    </w:rPr>
                  </w:pPr>
                  <w:r w:rsidRPr="00DA76AA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tt-RU" w:eastAsia="ru-RU"/>
                    </w:rPr>
                    <w:t>Тел.(34745)2-55-32, факс 2-55-31</w:t>
                  </w:r>
                </w:p>
                <w:p w14:paraId="7FC43B1B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val="be-BY" w:eastAsia="ru-RU"/>
                    </w:rPr>
                    <w:t>Е-</w:t>
                  </w:r>
                  <w:r w:rsidRPr="00DA76AA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 w:eastAsia="ru-RU"/>
                    </w:rPr>
                    <w:t>mal cel-pos05@ufamts.ru</w:t>
                  </w:r>
                </w:p>
                <w:p w14:paraId="261C6DD3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tt-RU" w:eastAsia="ru-RU"/>
                    </w:rPr>
                  </w:pPr>
                </w:p>
              </w:tc>
              <w:tc>
                <w:tcPr>
                  <w:tcW w:w="17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AE0A99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object w:dxaOrig="2148" w:dyaOrig="1838" w14:anchorId="5F75E2A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6.5pt;height:76.5pt" o:ole="" fillcolor="window">
                        <v:imagedata r:id="rId7" o:title="" croptop="12118f" cropleft="12111f" cropright="6920f"/>
                      </v:shape>
                      <o:OLEObject Type="Embed" ProgID="Word.Picture.8" ShapeID="_x0000_i1025" DrawAspect="Content" ObjectID="_1722757521" r:id="rId8"/>
                    </w:object>
                  </w:r>
                </w:p>
              </w:tc>
              <w:tc>
                <w:tcPr>
                  <w:tcW w:w="4159" w:type="dxa"/>
                </w:tcPr>
                <w:p w14:paraId="4ED96C58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  <w:p w14:paraId="061E40DE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РЕСПУБЛИКА БАШКОРТОСТАН</w:t>
                  </w:r>
                </w:p>
                <w:p w14:paraId="51AB3068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Администрация сельского поселения </w:t>
                  </w:r>
                  <w:proofErr w:type="spellStart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Исмагиловский</w:t>
                  </w:r>
                  <w:proofErr w:type="spellEnd"/>
                  <w:r w:rsidRPr="00DA76AA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сельсовет муниципального района </w:t>
                  </w:r>
                  <w:proofErr w:type="spellStart"/>
                  <w:smartTag w:uri="urn:schemas-microsoft-com:office:smarttags" w:element="PersonName">
                    <w:smartTagPr>
                      <w:attr w:name="ProductID" w:val="Аургазинский район"/>
                    </w:smartTagPr>
                    <w:r w:rsidRPr="00DA76A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Аургазинский</w:t>
                    </w:r>
                    <w:proofErr w:type="spellEnd"/>
                    <w:r w:rsidRPr="00DA76AA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район</w:t>
                    </w:r>
                  </w:smartTag>
                </w:p>
                <w:p w14:paraId="2F6CE29E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 Bash" w:eastAsia="Times New Roman" w:hAnsi="Century Bash" w:cs="Times New Roman"/>
                      <w:sz w:val="14"/>
                      <w:szCs w:val="20"/>
                      <w:lang w:eastAsia="ru-RU"/>
                    </w:rPr>
                  </w:pPr>
                </w:p>
                <w:p w14:paraId="7F3EA342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Century Bash" w:eastAsia="Times New Roman" w:hAnsi="Century Bash" w:cs="Times New Roman"/>
                      <w:sz w:val="14"/>
                      <w:szCs w:val="20"/>
                      <w:lang w:val="be-BY" w:eastAsia="ru-RU"/>
                    </w:rPr>
                  </w:pPr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eastAsia="ru-RU"/>
                    </w:rPr>
                    <w:t xml:space="preserve">Центральная ул.,2, село Исмагилово,453488                                       т. </w:t>
                  </w:r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val="tt-RU" w:eastAsia="ru-RU"/>
                    </w:rPr>
                    <w:t>(34745)</w:t>
                  </w:r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eastAsia="ru-RU"/>
                    </w:rPr>
                    <w:t>2-</w:t>
                  </w:r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val="be-BY" w:eastAsia="ru-RU"/>
                    </w:rPr>
                    <w:t>55</w:t>
                  </w:r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eastAsia="ru-RU"/>
                    </w:rPr>
                    <w:t>-</w:t>
                  </w:r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val="be-BY" w:eastAsia="ru-RU"/>
                    </w:rPr>
                    <w:t>32, факс 2-55-31</w:t>
                  </w:r>
                </w:p>
                <w:p w14:paraId="210A0F58" w14:textId="77777777" w:rsidR="00DA76AA" w:rsidRPr="00DA76AA" w:rsidRDefault="00DA76AA" w:rsidP="00DA76AA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be-BY" w:eastAsia="ru-RU"/>
                    </w:rPr>
                  </w:pPr>
                  <w:r w:rsidRPr="00DA76AA">
                    <w:rPr>
                      <w:rFonts w:ascii="Century Bash" w:eastAsia="Times New Roman" w:hAnsi="Century Bash" w:cs="Times New Roman"/>
                      <w:sz w:val="14"/>
                      <w:szCs w:val="20"/>
                      <w:lang w:val="be-BY" w:eastAsia="ru-RU"/>
                    </w:rPr>
                    <w:t>Е-</w:t>
                  </w:r>
                  <w:r w:rsidRPr="00DA76AA">
                    <w:rPr>
                      <w:rFonts w:ascii="Times New Roman" w:eastAsia="Times New Roman" w:hAnsi="Times New Roman" w:cs="Times New Roman"/>
                      <w:sz w:val="14"/>
                      <w:szCs w:val="20"/>
                      <w:lang w:val="en-US" w:eastAsia="ru-RU"/>
                    </w:rPr>
                    <w:t>mal cel-pos05@ufamts.ru</w:t>
                  </w:r>
                </w:p>
              </w:tc>
            </w:tr>
          </w:tbl>
          <w:p w14:paraId="5AB45F23" w14:textId="77777777" w:rsidR="00DA76AA" w:rsidRPr="00DA76AA" w:rsidRDefault="00DA76AA" w:rsidP="00DA76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A76A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   </w:t>
            </w:r>
            <w:r w:rsidRPr="00DA76AA">
              <w:rPr>
                <w:rFonts w:ascii="Century Bash" w:eastAsia="Times New Roman" w:hAnsi="Century Bash" w:cs="Times New Roman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14:paraId="433A2B7E" w14:textId="0FC45F51" w:rsidR="002557CC" w:rsidRPr="00DA76AA" w:rsidRDefault="002557CC" w:rsidP="00DA76AA">
            <w:pPr>
              <w:tabs>
                <w:tab w:val="left" w:pos="3375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9A35A8A" w14:textId="77777777" w:rsidR="002557CC" w:rsidRPr="00DA76AA" w:rsidRDefault="002557CC" w:rsidP="00FE0BE8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708" w:type="dxa"/>
            <w:tcBorders>
              <w:top w:val="nil"/>
            </w:tcBorders>
          </w:tcPr>
          <w:p w14:paraId="7AD52AD5" w14:textId="77777777" w:rsidR="002557CC" w:rsidRPr="00DA76AA" w:rsidRDefault="002557CC" w:rsidP="00FE0BE8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2557CC" w:rsidRPr="00824115" w14:paraId="2C51FEDD" w14:textId="77777777" w:rsidTr="00DA76AA">
        <w:tc>
          <w:tcPr>
            <w:tcW w:w="9923" w:type="dxa"/>
          </w:tcPr>
          <w:p w14:paraId="6D583CDE" w14:textId="6D23F679" w:rsidR="00DA76AA" w:rsidRDefault="00DA76AA" w:rsidP="00DA76AA">
            <w:pPr>
              <w:spacing w:after="0" w:line="240" w:lineRule="auto"/>
              <w:rPr>
                <w:rFonts w:ascii="Times Cyr Bash Normal" w:hAnsi="Times Cyr Bash Normal"/>
                <w:sz w:val="28"/>
                <w:szCs w:val="28"/>
                <w:lang w:val="ba-RU"/>
              </w:rPr>
            </w:pPr>
            <w:r>
              <w:rPr>
                <w:rFonts w:ascii="Times Cyr Bash Normal" w:hAnsi="Times Cyr Bash Normal"/>
                <w:sz w:val="28"/>
                <w:szCs w:val="28"/>
                <w:lang w:val="ba-RU"/>
              </w:rPr>
              <w:t xml:space="preserve">    </w:t>
            </w:r>
          </w:p>
          <w:p w14:paraId="2BA59C82" w14:textId="2614E23F" w:rsidR="002557CC" w:rsidRPr="00A14EBD" w:rsidRDefault="00DA76AA" w:rsidP="00DA76AA">
            <w:pPr>
              <w:spacing w:after="0" w:line="240" w:lineRule="auto"/>
              <w:rPr>
                <w:rFonts w:ascii="Times Cyr Bash Normal" w:hAnsi="Times Cyr Bash Normal"/>
                <w:sz w:val="28"/>
                <w:szCs w:val="28"/>
              </w:rPr>
            </w:pPr>
            <w:r>
              <w:rPr>
                <w:rFonts w:ascii="Times Cyr Bash Normal" w:hAnsi="Times Cyr Bash Normal"/>
                <w:sz w:val="28"/>
                <w:szCs w:val="28"/>
                <w:lang w:val="ba-RU"/>
              </w:rPr>
              <w:t xml:space="preserve">    </w:t>
            </w:r>
            <w:r w:rsidR="002557CC">
              <w:rPr>
                <w:rFonts w:ascii="Times Cyr Bash Normal" w:hAnsi="Times Cyr Bash Normal"/>
                <w:sz w:val="28"/>
                <w:szCs w:val="28"/>
                <w:lang w:val="ba-RU"/>
              </w:rPr>
              <w:t>Ҡ</w:t>
            </w:r>
            <w:r w:rsidR="002557CC" w:rsidRPr="00A14EBD">
              <w:rPr>
                <w:rFonts w:ascii="Times Cyr Bash Normal" w:hAnsi="Times Cyr Bash Normal"/>
                <w:sz w:val="28"/>
                <w:szCs w:val="28"/>
              </w:rPr>
              <w:t>АРАР</w:t>
            </w:r>
            <w:r>
              <w:rPr>
                <w:rFonts w:ascii="Times Cyr Bash Normal" w:hAnsi="Times Cyr Bash Normal"/>
                <w:sz w:val="28"/>
                <w:szCs w:val="28"/>
              </w:rPr>
              <w:t xml:space="preserve">                                                                                     ПОСТАНОВЛЕНИЕ</w:t>
            </w:r>
          </w:p>
        </w:tc>
        <w:tc>
          <w:tcPr>
            <w:tcW w:w="2268" w:type="dxa"/>
          </w:tcPr>
          <w:p w14:paraId="0B71E173" w14:textId="77777777" w:rsidR="002557CC" w:rsidRPr="00A14EBD" w:rsidRDefault="002557CC" w:rsidP="002557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AE2B16D" w14:textId="77777777" w:rsidR="002557CC" w:rsidRPr="00A14EBD" w:rsidRDefault="002557CC" w:rsidP="002557CC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08" w:type="dxa"/>
          </w:tcPr>
          <w:p w14:paraId="5D73535D" w14:textId="54B29D5A" w:rsidR="002557CC" w:rsidRPr="00A14EBD" w:rsidRDefault="002557CC" w:rsidP="00DA76AA">
            <w:pPr>
              <w:spacing w:after="0" w:line="240" w:lineRule="auto"/>
              <w:ind w:left="-391" w:firstLine="1128"/>
              <w:rPr>
                <w:rFonts w:ascii="Times Cyr Bash Normal" w:hAnsi="Times Cyr Bash Normal" w:cs="Arial"/>
                <w:sz w:val="28"/>
                <w:szCs w:val="28"/>
              </w:rPr>
            </w:pPr>
          </w:p>
        </w:tc>
      </w:tr>
    </w:tbl>
    <w:p w14:paraId="60AB2339" w14:textId="77777777" w:rsidR="002557CC" w:rsidRPr="00E70C06" w:rsidRDefault="002557CC" w:rsidP="002557CC">
      <w:pPr>
        <w:spacing w:after="0" w:line="240" w:lineRule="auto"/>
        <w:jc w:val="both"/>
        <w:rPr>
          <w:sz w:val="28"/>
          <w:szCs w:val="28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32"/>
        <w:gridCol w:w="3332"/>
        <w:gridCol w:w="3333"/>
      </w:tblGrid>
      <w:tr w:rsidR="002557CC" w14:paraId="7A92E16D" w14:textId="77777777" w:rsidTr="00FE0BE8">
        <w:tc>
          <w:tcPr>
            <w:tcW w:w="3332" w:type="dxa"/>
          </w:tcPr>
          <w:p w14:paraId="207331BA" w14:textId="723BAB6A" w:rsidR="002557CC" w:rsidRPr="00A14EBD" w:rsidRDefault="002557CC" w:rsidP="00E70C06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E70C06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</w:t>
            </w:r>
            <w:r w:rsidRPr="00A14EB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E70C06">
              <w:rPr>
                <w:sz w:val="28"/>
                <w:szCs w:val="28"/>
              </w:rPr>
              <w:t xml:space="preserve">август  </w:t>
            </w:r>
            <w:r w:rsidRPr="00A14EBD">
              <w:rPr>
                <w:sz w:val="28"/>
                <w:szCs w:val="28"/>
              </w:rPr>
              <w:t>20</w:t>
            </w:r>
            <w:r w:rsidR="00E70C06">
              <w:rPr>
                <w:sz w:val="28"/>
                <w:szCs w:val="28"/>
              </w:rPr>
              <w:t>22</w:t>
            </w:r>
            <w:r w:rsidRPr="00A14EBD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332" w:type="dxa"/>
          </w:tcPr>
          <w:p w14:paraId="7E47753F" w14:textId="3BCEF1CF" w:rsidR="002557CC" w:rsidRPr="00A14EBD" w:rsidRDefault="002557CC" w:rsidP="00FE0BE8">
            <w:pPr>
              <w:jc w:val="center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№ </w:t>
            </w:r>
            <w:r w:rsidR="00E70C06">
              <w:rPr>
                <w:sz w:val="28"/>
                <w:szCs w:val="28"/>
              </w:rPr>
              <w:t>33</w:t>
            </w:r>
          </w:p>
        </w:tc>
        <w:tc>
          <w:tcPr>
            <w:tcW w:w="3333" w:type="dxa"/>
          </w:tcPr>
          <w:p w14:paraId="1669F96F" w14:textId="074FCE0B" w:rsidR="002557CC" w:rsidRPr="00A14EBD" w:rsidRDefault="002557CC" w:rsidP="00FE0BE8">
            <w:pPr>
              <w:jc w:val="both"/>
              <w:rPr>
                <w:sz w:val="28"/>
                <w:szCs w:val="28"/>
              </w:rPr>
            </w:pPr>
            <w:r w:rsidRPr="00A14EBD">
              <w:rPr>
                <w:sz w:val="28"/>
                <w:szCs w:val="28"/>
              </w:rPr>
              <w:t xml:space="preserve">« </w:t>
            </w:r>
            <w:r w:rsidR="00E70C06">
              <w:rPr>
                <w:sz w:val="28"/>
                <w:szCs w:val="28"/>
              </w:rPr>
              <w:t>23</w:t>
            </w:r>
            <w:r w:rsidRPr="00A14EBD">
              <w:rPr>
                <w:sz w:val="28"/>
                <w:szCs w:val="28"/>
              </w:rPr>
              <w:t xml:space="preserve"> »</w:t>
            </w:r>
            <w:r w:rsidR="00E70C06">
              <w:rPr>
                <w:sz w:val="28"/>
                <w:szCs w:val="28"/>
              </w:rPr>
              <w:t xml:space="preserve"> августа  2022</w:t>
            </w:r>
            <w:r w:rsidRPr="00A14EBD">
              <w:rPr>
                <w:sz w:val="28"/>
                <w:szCs w:val="28"/>
              </w:rPr>
              <w:t xml:space="preserve"> г.</w:t>
            </w:r>
          </w:p>
        </w:tc>
      </w:tr>
    </w:tbl>
    <w:p w14:paraId="7CCBEB0D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36054CAE" w14:textId="68D3BC99" w:rsidR="00E10F26" w:rsidRDefault="00E10F26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</w:t>
      </w:r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70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Исмагиловский</w:t>
      </w:r>
      <w:proofErr w:type="spellEnd"/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70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Pr="006F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14:paraId="045B8BE7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712C47B" w14:textId="77777777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80 Бюджетного кодекса Российской Федерации</w:t>
      </w:r>
    </w:p>
    <w:p w14:paraId="360878ED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E13F88E" w14:textId="77777777" w:rsidR="00E10F26" w:rsidRDefault="00E10F26" w:rsidP="00E75F7D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ПОСТАНОВЛЯЮ:</w:t>
      </w:r>
    </w:p>
    <w:p w14:paraId="5F336555" w14:textId="77777777" w:rsidR="006F6089" w:rsidRPr="006F6089" w:rsidRDefault="006F6089" w:rsidP="006F608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1C3508F" w14:textId="2F11F578" w:rsidR="00E10F26" w:rsidRPr="006F6089" w:rsidRDefault="00E10F26" w:rsidP="006F608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Порядок </w:t>
      </w:r>
      <w:r w:rsidR="00AD089D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предоставления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70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Исмагиловский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E70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  <w:proofErr w:type="gramEnd"/>
    </w:p>
    <w:p w14:paraId="4CF66041" w14:textId="77777777" w:rsidR="00E10F26" w:rsidRPr="006F6089" w:rsidRDefault="00E10F26" w:rsidP="006F6089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14:paraId="22D78371" w14:textId="2F9CCF55" w:rsidR="00E10F26" w:rsidRDefault="00DA76AA" w:rsidP="00DA76AA">
      <w:pPr>
        <w:tabs>
          <w:tab w:val="left" w:pos="4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</w:p>
    <w:p w14:paraId="2DCAB171" w14:textId="77777777" w:rsidR="00DA76AA" w:rsidRDefault="00DA76AA" w:rsidP="00DA76AA">
      <w:pPr>
        <w:tabs>
          <w:tab w:val="left" w:pos="4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5406136B" w14:textId="77777777" w:rsidR="00DA76AA" w:rsidRDefault="00DA76AA" w:rsidP="00DA76AA">
      <w:pPr>
        <w:tabs>
          <w:tab w:val="left" w:pos="444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14:paraId="40DA5A1F" w14:textId="77777777" w:rsidR="006F6089" w:rsidRP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54C4EB8" w14:textId="77777777" w:rsidR="00E70C06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сельского поселения    </w:t>
      </w:r>
      <w:r w:rsidR="00783A43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70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70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70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70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spellStart"/>
      <w:r w:rsidR="00E70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И.Р.Газизов</w:t>
      </w:r>
      <w:proofErr w:type="spellEnd"/>
    </w:p>
    <w:p w14:paraId="3597B0B3" w14:textId="77777777" w:rsidR="00E70C06" w:rsidRDefault="00E70C0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762A004" w14:textId="77777777" w:rsidR="00E70C06" w:rsidRDefault="00E70C0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DA17CE4" w14:textId="77777777" w:rsidR="00E70C06" w:rsidRDefault="00E70C0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13C02976" w14:textId="2B74A982" w:rsidR="00E10F26" w:rsidRPr="006F6089" w:rsidRDefault="00783A43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</w:t>
      </w:r>
      <w:r w:rsidR="00E253B5"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</w:t>
      </w: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</w:p>
    <w:p w14:paraId="4E03514F" w14:textId="77777777"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70531B70" w14:textId="77777777" w:rsidR="00C60BE1" w:rsidRPr="006F6089" w:rsidRDefault="00C60BE1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508C6D" w14:textId="77777777" w:rsidR="00E10F26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14:paraId="10280B71" w14:textId="77777777" w:rsidR="00E253B5" w:rsidRPr="006F6089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4B995B" w14:textId="77777777" w:rsidR="00E253B5" w:rsidRDefault="00E253B5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4737D0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34F4DD" w14:textId="77777777" w:rsidR="006F6089" w:rsidRDefault="006F6089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C16297" w14:textId="77777777" w:rsidR="00E10F26" w:rsidRPr="006F6089" w:rsidRDefault="00E10F2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Приложение № 1                         </w:t>
      </w:r>
    </w:p>
    <w:p w14:paraId="7CF00089" w14:textId="77777777" w:rsidR="00E10F26" w:rsidRPr="006F6089" w:rsidRDefault="00E10F26" w:rsidP="006F6089">
      <w:pPr>
        <w:tabs>
          <w:tab w:val="left" w:pos="5103"/>
          <w:tab w:val="left" w:pos="5245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к постановлению главы </w:t>
      </w:r>
    </w:p>
    <w:p w14:paraId="1E518520" w14:textId="77777777" w:rsidR="00E10F26" w:rsidRPr="006F6089" w:rsidRDefault="00E10F26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Администрации сельского поселения  </w:t>
      </w:r>
    </w:p>
    <w:p w14:paraId="386CF21E" w14:textId="0B732BCB" w:rsidR="00E10F26" w:rsidRPr="006F6089" w:rsidRDefault="00E70C06" w:rsidP="006F6089">
      <w:pPr>
        <w:tabs>
          <w:tab w:val="left" w:pos="4962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Исмагиловский</w:t>
      </w:r>
      <w:proofErr w:type="spellEnd"/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сельсовет муниципального района </w:t>
      </w:r>
    </w:p>
    <w:p w14:paraId="46914C67" w14:textId="4D8A229D" w:rsidR="00E10F26" w:rsidRPr="006F6089" w:rsidRDefault="00E70C06" w:rsidP="006F6089">
      <w:pPr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hd w:val="clear" w:color="auto" w:fill="FFFFFF"/>
        </w:rPr>
        <w:t>Аургазинский</w:t>
      </w:r>
      <w:proofErr w:type="spellEnd"/>
      <w:r w:rsidR="00E10F26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район Республики Башкортостан                                                    </w:t>
      </w:r>
    </w:p>
    <w:p w14:paraId="4F2CEDA6" w14:textId="449FBC6F"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387"/>
        <w:contextualSpacing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№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70C06">
        <w:rPr>
          <w:rFonts w:ascii="Times New Roman" w:hAnsi="Times New Roman" w:cs="Times New Roman"/>
          <w:color w:val="000000" w:themeColor="text1"/>
          <w:shd w:val="clear" w:color="auto" w:fill="FFFFFF"/>
        </w:rPr>
        <w:t>33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от «</w:t>
      </w:r>
      <w:r w:rsidR="00E70C06">
        <w:rPr>
          <w:rFonts w:ascii="Times New Roman" w:hAnsi="Times New Roman" w:cs="Times New Roman"/>
          <w:color w:val="000000" w:themeColor="text1"/>
          <w:shd w:val="clear" w:color="auto" w:fill="FFFFFF"/>
        </w:rPr>
        <w:t>23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>»</w:t>
      </w:r>
      <w:r w:rsidR="006F6089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70C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августа 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</w:t>
      </w:r>
      <w:r w:rsidR="00E70C06">
        <w:rPr>
          <w:rFonts w:ascii="Times New Roman" w:hAnsi="Times New Roman" w:cs="Times New Roman"/>
          <w:color w:val="000000" w:themeColor="text1"/>
          <w:shd w:val="clear" w:color="auto" w:fill="FFFFFF"/>
        </w:rPr>
        <w:t>22</w:t>
      </w:r>
      <w:r w:rsidR="00783A43" w:rsidRPr="006F60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года</w:t>
      </w:r>
    </w:p>
    <w:p w14:paraId="09A5D82B" w14:textId="77777777" w:rsidR="00E10F26" w:rsidRPr="006F6089" w:rsidRDefault="00E10F26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3A629B73" w14:textId="77777777" w:rsidR="00AD089D" w:rsidRPr="006F6089" w:rsidRDefault="00AD089D" w:rsidP="006F608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14:paraId="73F25C99" w14:textId="788E2D7F" w:rsidR="00BA58DA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сельского поселения </w:t>
      </w:r>
      <w:proofErr w:type="spellStart"/>
      <w:r w:rsidR="00E70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Исмагиловский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E70C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proofErr w:type="gramEnd"/>
    </w:p>
    <w:p w14:paraId="33D740E9" w14:textId="77777777" w:rsidR="00E10F26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60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14:paraId="63E1F0B3" w14:textId="77777777"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DDBFCDC" w14:textId="77777777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ОСНОВНЫЕ ПОЛОЖЕНИЯ</w:t>
      </w:r>
    </w:p>
    <w:p w14:paraId="2B806B1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сельского поселения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 в собственности указанных юридических лиц, 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 бюджетные инвестиции).</w:t>
      </w:r>
    </w:p>
    <w:p w14:paraId="78997C9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или) 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14:paraId="334CA264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14:paraId="1DFE966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приоритетов и целей развития сельского поселения, исходя из прогнозов и программ социально-экономического развития сельского поселения,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муниципальных программ сельского поселения, а также документов территориального сельского поселения</w:t>
      </w:r>
    </w:p>
    <w:p w14:paraId="4ADC5FC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поручений и указаний Главы Администрации сельского поселения;</w:t>
      </w:r>
    </w:p>
    <w:p w14:paraId="0353534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оценки эффективности использования средств бюджета сельского поселения, направляемых на капитальные вложения;</w:t>
      </w:r>
    </w:p>
    <w:p w14:paraId="2EAD7EB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оценки влияния создания объекта капитального строительства на комплексное развитие территорий сельского поселения;</w:t>
      </w:r>
    </w:p>
    <w:p w14:paraId="50E207D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14:paraId="0A54D00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14:paraId="72BC6F9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14:paraId="421284D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приобретения земельных участков под строительство;</w:t>
      </w:r>
    </w:p>
    <w:p w14:paraId="5B7E3B5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проведения государственной (негосударственной) экспертизы проектной документации и результатов инженерных изысканий, выполняемых для подготовки такой проектной документации;</w:t>
      </w:r>
    </w:p>
    <w:p w14:paraId="14B7444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г) проведения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проверки достоверности определения сметной стоимости объектов капитального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сельского поселения;</w:t>
      </w:r>
    </w:p>
    <w:p w14:paraId="55C3698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проведение аудита проектной документации в случаях, установленных законодательством Российской Федерации;</w:t>
      </w:r>
    </w:p>
    <w:p w14:paraId="44B4450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14:paraId="52C9B18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EAB7B08" w14:textId="77777777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ПОДГОТОВКА ПРОЕКТА РЕШЕНИЯ</w:t>
      </w:r>
    </w:p>
    <w:p w14:paraId="339B9B3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Проект решения подготавливает главный распорядитель.</w:t>
      </w:r>
    </w:p>
    <w:p w14:paraId="739ED82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Проект решения подготавливается в форме проекта нормативного правового акта сельского поселения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сельского поселения.</w:t>
      </w:r>
    </w:p>
    <w:p w14:paraId="2FD8744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сельского поселения, направляемых на капитальные вложения, проведенной главным распорядителем в порядке, установленном Администрацией сельского поселения, а также документам территориального планирования сельского поселения в случае, если объект капитального строительства и (или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объект недвижимого имущества являются объектами, подлежащими отображению в этих документах.</w:t>
      </w:r>
    </w:p>
    <w:p w14:paraId="1DF2266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сельского поселения или одной сфере деятельности главного распорядителя.</w:t>
      </w:r>
    </w:p>
    <w:p w14:paraId="6DB8305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14:paraId="4E240553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14:paraId="56ED1B24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14:paraId="613713A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14:paraId="18FB181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определение главного распорядителя;</w:t>
      </w:r>
    </w:p>
    <w:p w14:paraId="73D7D2F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определение застройщика или заказчика (заказчика-застройщика);</w:t>
      </w:r>
    </w:p>
    <w:p w14:paraId="39C538C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14:paraId="5E21000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срок ввода в эксплуатацию объекта капитального строительства и (или) приобретения объекта недвижимости;</w:t>
      </w:r>
    </w:p>
    <w:p w14:paraId="330B6B3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14:paraId="581D89F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з) 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14:paraId="004329F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Общий (предельный) объем бюджетных инвестиций, предоставляемых на реализацию инвестиционного проекта, не может быть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инвестиционного проекта (в ценах соответствующих лет реализации инвестиционного проекта).</w:t>
      </w:r>
      <w:proofErr w:type="gramEnd"/>
    </w:p>
    <w:p w14:paraId="2BADC30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14:paraId="441F6BF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Главный распорядитель направляет согласованный с ответственным исполнителем муниципальной программы сельского поселения проект решения с приложением документов и материалов на согласование.</w:t>
      </w:r>
    </w:p>
    <w:p w14:paraId="047CA53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14:paraId="3CDBE0D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14:paraId="5A4D5D1D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предыдущие 2 года;</w:t>
      </w:r>
    </w:p>
    <w:p w14:paraId="64FA068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14:paraId="66D9B04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Обязательным условием согласования проекта решения является положительное заключение об эффективности использования средств бюджета сельского поселения, направляемых на капитальные вложения, в отношении объекта капитального строительства и (или) объекта недвижимого имущества.</w:t>
      </w:r>
    </w:p>
    <w:p w14:paraId="484C6CF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сельского поселения указанные расходы включаются в муниципальную программу в установленном порядке.</w:t>
      </w:r>
    </w:p>
    <w:p w14:paraId="36FCD2B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C2B820E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291DF0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06E6BA2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72411D4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DCC9BAE" w14:textId="77777777" w:rsidR="00F047DB" w:rsidRDefault="00F047DB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D7D1562" w14:textId="6A148959" w:rsidR="006511CD" w:rsidRPr="006F6089" w:rsidRDefault="006511CD" w:rsidP="006F608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Требования к договорам, заключаемым в связи с предоставлением бюджетных инвестиций юридическим лицам, не являющихся государственными (муниципальными) учреждениями и государственными (муниципальными) унитарными предприятиями, за счет средств бюджета сельского поселения </w:t>
      </w:r>
      <w:proofErr w:type="spellStart"/>
      <w:r w:rsidR="00E70C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Исмагиловский</w:t>
      </w:r>
      <w:proofErr w:type="spellEnd"/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70C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Аургазинский</w:t>
      </w:r>
      <w:proofErr w:type="spellEnd"/>
      <w:r w:rsidRPr="006F608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Башкортостан.</w:t>
      </w:r>
    </w:p>
    <w:p w14:paraId="42AA532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заключаемому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между Администрацией сельского поселения, осуществляющим полномочия собственника сельского поселения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14:paraId="1B43DCA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Договор о предоставлении бюджетных инвестиций заключается в пределах бюджетных ассигнований, утвержденных решением Совета сельского поселения о бюджете сельского поселения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14:paraId="1574A6F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Договором о предоставлении бюджетных инвестиций предусматриваются:</w:t>
      </w:r>
    </w:p>
    <w:p w14:paraId="373649B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бюджетных инвестиций и их объем (с распределением по годам);</w:t>
      </w:r>
    </w:p>
    <w:p w14:paraId="38B5DDB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предоставления бюджетных инвестиций (далее - показатели результативности) и их плановые значения;</w:t>
      </w:r>
    </w:p>
    <w:p w14:paraId="3407D48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14:paraId="2B7216F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14:paraId="52E7D13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14:paraId="2252938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14:paraId="54F3A79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зачислению (списанию) средств на счет (со счета), указанны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й(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14:paraId="2271597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обеспечения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являются указанные средства;</w:t>
      </w:r>
    </w:p>
    <w:p w14:paraId="718235F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14:paraId="2B5D6215" w14:textId="77777777"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14:paraId="38888430" w14:textId="77777777" w:rsidR="006511CD" w:rsidRPr="006F6089" w:rsidRDefault="0043572F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14:paraId="684406F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14:paraId="14CD2B2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14:paraId="1DFD015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14:paraId="0E29F4E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н) порядок возврата юридическим лицом, получающим бюджетные инвестиции,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 и порядка предоставления бюджетных инвестиций.</w:t>
      </w:r>
    </w:p>
    <w:p w14:paraId="7AA3EFA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14:paraId="7E2E591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финансового обеспечения (с распределением указанных объемов по годам);</w:t>
      </w:r>
    </w:p>
    <w:p w14:paraId="531CF62A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б) 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актом сельского поселения о предоставлении бюджетных инвестиций;</w:t>
      </w:r>
    </w:p>
    <w:p w14:paraId="191C7A4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14:paraId="748AF703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1233216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соответствии с иными договорами о предоставлении бюджетных инвестиций.</w:t>
      </w:r>
      <w:proofErr w:type="gramEnd"/>
    </w:p>
    <w:p w14:paraId="4E955B3D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</w:t>
      </w:r>
      <w:r w:rsidR="00A27700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14:paraId="52D9FF7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14:paraId="1029421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14:paraId="19D8E3A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б) 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14:paraId="30A2C7E7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 настоящих Требований.</w:t>
      </w:r>
    </w:p>
    <w:p w14:paraId="6FDBA5E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14:paraId="5878AFF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целевое назначение взноса (вклада) и его объем (с распределением по годам);</w:t>
      </w:r>
    </w:p>
    <w:p w14:paraId="2902715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показатели результативности и их плановые значения;</w:t>
      </w:r>
    </w:p>
    <w:p w14:paraId="5DC3DB31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14:paraId="3DBCE1E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14:paraId="12336B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сроки перечисления взноса (вклада);</w:t>
      </w:r>
    </w:p>
    <w:p w14:paraId="59BC8918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е) 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14:paraId="30E438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ж) 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14:paraId="3E65186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з) 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определяющем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 указанные средства;</w:t>
      </w:r>
    </w:p>
    <w:p w14:paraId="4766C74B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и) положения о запрете:</w:t>
      </w:r>
    </w:p>
    <w:p w14:paraId="4CF85CD7" w14:textId="77777777"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</w:t>
      </w:r>
      <w:proofErr w:type="gramEnd"/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инвестиций и определенных решениями Правительства Российской Федерации;</w:t>
      </w:r>
    </w:p>
    <w:p w14:paraId="6F0E80B7" w14:textId="77777777" w:rsidR="006511CD" w:rsidRPr="006F6089" w:rsidRDefault="008A0122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511CD"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14:paraId="1A6CD9CE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к) 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14:paraId="5CEC67E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л) 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(вклада);</w:t>
      </w:r>
    </w:p>
    <w:p w14:paraId="745B38B2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м) 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в сл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учае установления факта несоблюдения им целей, условий, которые определены указанным договором.</w:t>
      </w:r>
    </w:p>
    <w:p w14:paraId="6A9B09CF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14:paraId="58D441DC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объемов по годам);</w:t>
      </w:r>
    </w:p>
    <w:p w14:paraId="61EF71D5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14:paraId="39EEDB3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</w:t>
      </w: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полученных средств, отраженных на лицевом счете, указанном в подпункте "ж" настоящего пункта;</w:t>
      </w:r>
      <w:proofErr w:type="gramEnd"/>
    </w:p>
    <w:p w14:paraId="1B5C7080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  <w:proofErr w:type="gramEnd"/>
    </w:p>
    <w:p w14:paraId="445495B9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14:paraId="7C00AF06" w14:textId="77777777" w:rsidR="006511CD" w:rsidRPr="006F6089" w:rsidRDefault="006511CD" w:rsidP="006F6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сельского поселения.</w:t>
      </w:r>
    </w:p>
    <w:p w14:paraId="41476AB2" w14:textId="77777777" w:rsidR="006511CD" w:rsidRPr="006F6089" w:rsidRDefault="006511CD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D50FB2" w14:textId="77777777" w:rsidR="00AD089D" w:rsidRPr="006F6089" w:rsidRDefault="00AD089D" w:rsidP="006F6089">
      <w:pPr>
        <w:tabs>
          <w:tab w:val="left" w:pos="284"/>
          <w:tab w:val="left" w:pos="6096"/>
          <w:tab w:val="left" w:pos="6379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67C8021E" w14:textId="77777777" w:rsidR="00E10F26" w:rsidRPr="006F6089" w:rsidRDefault="00E10F26" w:rsidP="006F608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F26" w:rsidRPr="006F6089" w:rsidSect="00DA76AA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86F33"/>
    <w:multiLevelType w:val="hybridMultilevel"/>
    <w:tmpl w:val="52CC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B"/>
    <w:rsid w:val="000516F4"/>
    <w:rsid w:val="00187A63"/>
    <w:rsid w:val="00233E7B"/>
    <w:rsid w:val="002557CC"/>
    <w:rsid w:val="0043572F"/>
    <w:rsid w:val="00557362"/>
    <w:rsid w:val="006511CD"/>
    <w:rsid w:val="006F6089"/>
    <w:rsid w:val="00783A43"/>
    <w:rsid w:val="008A0122"/>
    <w:rsid w:val="00971F8C"/>
    <w:rsid w:val="0098628A"/>
    <w:rsid w:val="00A27700"/>
    <w:rsid w:val="00AD089D"/>
    <w:rsid w:val="00AF3802"/>
    <w:rsid w:val="00BA58DA"/>
    <w:rsid w:val="00C60BE1"/>
    <w:rsid w:val="00C77705"/>
    <w:rsid w:val="00DA76AA"/>
    <w:rsid w:val="00E10F26"/>
    <w:rsid w:val="00E253B5"/>
    <w:rsid w:val="00E70C06"/>
    <w:rsid w:val="00E75F7D"/>
    <w:rsid w:val="00EE2035"/>
    <w:rsid w:val="00EF137F"/>
    <w:rsid w:val="00F0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AF201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rsid w:val="00E70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7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0C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0C0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0F26"/>
    <w:pPr>
      <w:ind w:left="720"/>
      <w:contextualSpacing/>
    </w:pPr>
  </w:style>
  <w:style w:type="paragraph" w:customStyle="1" w:styleId="a4">
    <w:name w:val="Содержимое таблицы"/>
    <w:basedOn w:val="a"/>
    <w:rsid w:val="00783A4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8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A43"/>
    <w:rPr>
      <w:rFonts w:ascii="Tahoma" w:hAnsi="Tahoma" w:cs="Tahoma"/>
      <w:sz w:val="16"/>
      <w:szCs w:val="16"/>
    </w:rPr>
  </w:style>
  <w:style w:type="character" w:customStyle="1" w:styleId="unicode1">
    <w:name w:val="unicode1"/>
    <w:rsid w:val="00E253B5"/>
    <w:rPr>
      <w:rFonts w:ascii="Times New Roman" w:hAnsi="Times New Roman" w:cs="Times New Roman" w:hint="default"/>
    </w:rPr>
  </w:style>
  <w:style w:type="paragraph" w:styleId="a7">
    <w:name w:val="header"/>
    <w:basedOn w:val="a"/>
    <w:link w:val="a8"/>
    <w:rsid w:val="00E70C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E70C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E70C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70C0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3B83-3E15-4BAB-96BA-1C656C7B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эльмира</cp:lastModifiedBy>
  <cp:revision>4</cp:revision>
  <cp:lastPrinted>2022-08-23T04:57:00Z</cp:lastPrinted>
  <dcterms:created xsi:type="dcterms:W3CDTF">2022-08-23T04:52:00Z</dcterms:created>
  <dcterms:modified xsi:type="dcterms:W3CDTF">2022-08-23T04:59:00Z</dcterms:modified>
</cp:coreProperties>
</file>